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MODELLO</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PRESENTAZIONE DELL’OFFERTA ECONOMICA</w:t>
      </w:r>
    </w:p>
    <w:p w:rsidR="00000000" w:rsidDel="00000000" w:rsidP="00000000" w:rsidRDefault="00000000" w:rsidRPr="00000000" w14:paraId="00000005">
      <w:pPr>
        <w:ind w:left="5664" w:firstLine="707.0000000000005"/>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Consorzio.It Spa</w:t>
      </w:r>
      <w:r w:rsidDel="00000000" w:rsidR="00000000" w:rsidRPr="00000000">
        <w:rPr>
          <w:rtl w:val="0"/>
        </w:rPr>
      </w:r>
    </w:p>
    <w:p w:rsidR="00000000" w:rsidDel="00000000" w:rsidP="00000000" w:rsidRDefault="00000000" w:rsidRPr="00000000" w14:paraId="00000007">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Via del Commercio, 29</w:t>
      </w:r>
      <w:r w:rsidDel="00000000" w:rsidR="00000000" w:rsidRPr="00000000">
        <w:rPr>
          <w:rtl w:val="0"/>
        </w:rPr>
      </w:r>
    </w:p>
    <w:p w:rsidR="00000000" w:rsidDel="00000000" w:rsidP="00000000" w:rsidRDefault="00000000" w:rsidRPr="00000000" w14:paraId="00000008">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26013 - </w:t>
      </w:r>
      <w:r w:rsidDel="00000000" w:rsidR="00000000" w:rsidRPr="00000000">
        <w:rPr>
          <w:rFonts w:ascii="Arial" w:cs="Arial" w:eastAsia="Arial" w:hAnsi="Arial"/>
          <w:b w:val="1"/>
          <w:u w:val="single"/>
          <w:rtl w:val="0"/>
        </w:rPr>
        <w:t xml:space="preserve">C R E M A</w:t>
      </w:r>
      <w:r w:rsidDel="00000000" w:rsidR="00000000" w:rsidRPr="00000000">
        <w:rPr>
          <w:rtl w:val="0"/>
        </w:rPr>
      </w:r>
    </w:p>
    <w:p w:rsidR="00000000" w:rsidDel="00000000" w:rsidP="00000000" w:rsidRDefault="00000000" w:rsidRPr="00000000" w14:paraId="00000009">
      <w:pPr>
        <w:ind w:left="992" w:hanging="992"/>
        <w:jc w:val="both"/>
        <w:rPr>
          <w:rFonts w:ascii="Arial" w:cs="Arial" w:eastAsia="Arial" w:hAnsi="Arial"/>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A">
      <w:pPr>
        <w:ind w:left="992" w:hanging="992"/>
        <w:jc w:val="both"/>
        <w:rPr>
          <w:rFonts w:ascii="Arial" w:cs="Arial" w:eastAsia="Arial" w:hAnsi="Arial"/>
          <w:b w:val="1"/>
        </w:rPr>
      </w:pPr>
      <w:bookmarkStart w:colFirst="0" w:colLast="0" w:name="_30j0zll" w:id="1"/>
      <w:bookmarkEnd w:id="1"/>
      <w:r w:rsidDel="00000000" w:rsidR="00000000" w:rsidRPr="00000000">
        <w:rPr>
          <w:rFonts w:ascii="Arial" w:cs="Arial" w:eastAsia="Arial" w:hAnsi="Arial"/>
          <w:b w:val="1"/>
          <w:u w:val="single"/>
          <w:rtl w:val="0"/>
        </w:rPr>
        <w:t xml:space="preserve">Oggetto</w:t>
      </w:r>
      <w:r w:rsidDel="00000000" w:rsidR="00000000" w:rsidRPr="00000000">
        <w:rPr>
          <w:rFonts w:ascii="Arial" w:cs="Arial" w:eastAsia="Arial" w:hAnsi="Arial"/>
          <w:b w:val="1"/>
          <w:rtl w:val="0"/>
        </w:rPr>
        <w:t xml:space="preserve">: Concessione servizio di gestione delle strutture per anziani R.S.A. e C.D.I. e minialloggi presso il centro socio assistenziale sito in Paullo, via del ronco 7/11, nonché dei lavori afferenti a dette strutture. cig: 9399870A1B</w:t>
      </w:r>
    </w:p>
    <w:p w:rsidR="00000000" w:rsidDel="00000000" w:rsidP="00000000" w:rsidRDefault="00000000" w:rsidRPr="00000000" w14:paraId="0000000B">
      <w:pPr>
        <w:ind w:left="992" w:hanging="992"/>
        <w:jc w:val="both"/>
        <w:rPr>
          <w:rFonts w:ascii="Arial" w:cs="Arial" w:eastAsia="Arial" w:hAnsi="Arial"/>
          <w:b w:val="1"/>
        </w:rPr>
      </w:pPr>
      <w:bookmarkStart w:colFirst="0" w:colLast="0" w:name="_1fob9te" w:id="2"/>
      <w:bookmarkEnd w:id="2"/>
      <w:r w:rsidDel="00000000" w:rsidR="00000000" w:rsidRPr="00000000">
        <w:rPr>
          <w:rtl w:val="0"/>
        </w:rPr>
      </w:r>
    </w:p>
    <w:p w:rsidR="00000000" w:rsidDel="00000000" w:rsidP="00000000" w:rsidRDefault="00000000" w:rsidRPr="00000000" w14:paraId="0000000C">
      <w:pPr>
        <w:ind w:left="360" w:hanging="360"/>
        <w:jc w:val="center"/>
        <w:rPr>
          <w:rFonts w:ascii="Arial" w:cs="Arial" w:eastAsia="Arial" w:hAnsi="Arial"/>
          <w:sz w:val="24"/>
          <w:szCs w:val="24"/>
          <w:u w:val="single"/>
        </w:rPr>
      </w:pPr>
      <w:bookmarkStart w:colFirst="0" w:colLast="0" w:name="_3znysh7" w:id="3"/>
      <w:bookmarkEnd w:id="3"/>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Dichiarazione di offerta economica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sottoscritto </w:t>
      </w:r>
    </w:p>
    <w:p w:rsidR="00000000" w:rsidDel="00000000" w:rsidP="00000000" w:rsidRDefault="00000000" w:rsidRPr="00000000" w14:paraId="0000001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Nato a </w:t>
      </w:r>
    </w:p>
    <w:p w:rsidR="00000000" w:rsidDel="00000000" w:rsidP="00000000" w:rsidRDefault="00000000" w:rsidRPr="00000000" w14:paraId="0000001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w:t>
      </w:r>
    </w:p>
    <w:p w:rsidR="00000000" w:rsidDel="00000000" w:rsidP="00000000" w:rsidRDefault="00000000" w:rsidRPr="00000000" w14:paraId="0000001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qualità di </w:t>
      </w:r>
    </w:p>
    <w:p w:rsidR="00000000" w:rsidDel="00000000" w:rsidP="00000000" w:rsidRDefault="00000000" w:rsidRPr="00000000" w14:paraId="0000001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rappresentanza dell’Impresa</w:t>
      </w:r>
      <w:r w:rsidDel="00000000" w:rsidR="00000000" w:rsidRPr="00000000">
        <w:rPr>
          <w:rFonts w:ascii="Arial" w:cs="Arial" w:eastAsia="Arial" w:hAnsi="Arial"/>
          <w:sz w:val="21"/>
          <w:szCs w:val="21"/>
          <w:vertAlign w:val="superscript"/>
        </w:rPr>
        <w:footnoteReference w:customMarkFollows="0" w:id="0"/>
      </w:r>
      <w:r w:rsidDel="00000000" w:rsidR="00000000" w:rsidRPr="00000000">
        <w:rPr>
          <w:rFonts w:ascii="Arial" w:cs="Arial" w:eastAsia="Arial" w:hAnsi="Arial"/>
          <w:sz w:val="21"/>
          <w:szCs w:val="21"/>
          <w:rtl w:val="0"/>
        </w:rPr>
        <w:t xml:space="preserve"> (ragione sociale/denominazione) / Raggruppamento / </w:t>
      </w:r>
    </w:p>
    <w:p w:rsidR="00000000" w:rsidDel="00000000" w:rsidP="00000000" w:rsidRDefault="00000000" w:rsidRPr="00000000" w14:paraId="00000015">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espresso riferimento all’Impresa od Operatore Economico che rappresenta, preso atto della documentazione di gara relativa alla procedura per l’appalto di cui all’oggetto</w:t>
      </w:r>
    </w:p>
    <w:p w:rsidR="00000000" w:rsidDel="00000000" w:rsidP="00000000" w:rsidRDefault="00000000" w:rsidRPr="00000000" w14:paraId="0000001B">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ind w:hanging="11"/>
        <w:jc w:val="center"/>
        <w:rPr>
          <w:rFonts w:ascii="Arial" w:cs="Arial" w:eastAsia="Arial" w:hAnsi="Arial"/>
        </w:rPr>
      </w:pPr>
      <w:r w:rsidDel="00000000" w:rsidR="00000000" w:rsidRPr="00000000">
        <w:rPr>
          <w:rFonts w:ascii="Arial" w:cs="Arial" w:eastAsia="Arial" w:hAnsi="Arial"/>
          <w:b w:val="1"/>
          <w:rtl w:val="0"/>
        </w:rPr>
        <w:t xml:space="preserve">D I C H I A R A</w:t>
      </w:r>
      <w:r w:rsidDel="00000000" w:rsidR="00000000" w:rsidRPr="00000000">
        <w:rPr>
          <w:rtl w:val="0"/>
        </w:rPr>
      </w:r>
    </w:p>
    <w:p w:rsidR="00000000" w:rsidDel="00000000" w:rsidP="00000000" w:rsidRDefault="00000000" w:rsidRPr="00000000" w14:paraId="0000001E">
      <w:pPr>
        <w:ind w:hanging="11"/>
        <w:jc w:val="center"/>
        <w:rPr>
          <w:rFonts w:ascii="Arial" w:cs="Arial" w:eastAsia="Arial" w:hAnsi="Arial"/>
        </w:rPr>
      </w:pPr>
      <w:r w:rsidDel="00000000" w:rsidR="00000000" w:rsidRPr="00000000">
        <w:rPr>
          <w:rtl w:val="0"/>
        </w:rPr>
      </w:r>
    </w:p>
    <w:p w:rsidR="00000000" w:rsidDel="00000000" w:rsidP="00000000" w:rsidRDefault="00000000" w:rsidRPr="00000000" w14:paraId="0000001F">
      <w:pPr>
        <w:ind w:hanging="11"/>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aver preso attenta visione del progetto, dello Schema </w:t>
      </w:r>
      <w:r w:rsidDel="00000000" w:rsidR="00000000" w:rsidRPr="00000000">
        <w:rPr>
          <w:rFonts w:ascii="Arial" w:cs="Arial" w:eastAsia="Arial" w:hAnsi="Arial"/>
          <w:sz w:val="22"/>
          <w:szCs w:val="22"/>
          <w:rtl w:val="0"/>
        </w:rPr>
        <w:t xml:space="preserve">di </w:t>
      </w:r>
      <w:r w:rsidDel="00000000" w:rsidR="00000000" w:rsidRPr="00000000">
        <w:rPr>
          <w:rFonts w:ascii="Arial" w:cs="Arial" w:eastAsia="Arial" w:hAnsi="Arial"/>
          <w:color w:val="000000"/>
          <w:sz w:val="22"/>
          <w:szCs w:val="22"/>
          <w:rtl w:val="0"/>
        </w:rPr>
        <w:t xml:space="preserve">Contratto/capitolato tecnico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del Disciplinare di gara e dei relativi allegati, di accettarne le disposizioni senza condizioni o riserva alcune, nonché di aver preso conoscenza e di aver tenuto conto, nella formulazione dell’offerta, delle condizioni contrattuali e degli oneri nonché degli obblighi relativi alle disposizioni in materia di sicurezza, di assicurazione, di condizioni di lavoro, di previdenza e assistenza in vigore;</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obbligarsi ad assumere l’esecuzione dei lavori o servizi previsti impegnandosi all’osservanza delle condizioni descritte nel capitolato e dal Progetto elaborato dalla Stazione appaltante;</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avere disponibili mezzi e personale, attrezzatura ed esperienza adeguati per adempiere puntualmente all’esecuzione del servizio o lavori in oggetto;</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60" w:lineRule="auto"/>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che i valori della propria offerta economica rispettano le disposizioni vigenti in materia di costo del lavoro;</w:t>
      </w:r>
    </w:p>
    <w:p w:rsidR="00000000" w:rsidDel="00000000" w:rsidP="00000000" w:rsidRDefault="00000000" w:rsidRPr="00000000" w14:paraId="00000024">
      <w:pPr>
        <w:jc w:val="both"/>
        <w:rPr>
          <w:rFonts w:ascii="Arial" w:cs="Arial" w:eastAsia="Arial" w:hAnsi="Arial"/>
          <w:sz w:val="12"/>
          <w:szCs w:val="12"/>
        </w:rPr>
      </w:pPr>
      <w:bookmarkStart w:colFirst="0" w:colLast="0" w:name="_2et92p0" w:id="4"/>
      <w:bookmarkEnd w:id="4"/>
      <w:r w:rsidDel="00000000" w:rsidR="00000000" w:rsidRPr="00000000">
        <w:rPr>
          <w:rtl w:val="0"/>
        </w:rPr>
      </w:r>
    </w:p>
    <w:p w:rsidR="00000000" w:rsidDel="00000000" w:rsidP="00000000" w:rsidRDefault="00000000" w:rsidRPr="00000000" w14:paraId="00000025">
      <w:pPr>
        <w:spacing w:before="120" w:line="360" w:lineRule="auto"/>
        <w:jc w:val="both"/>
        <w:rPr>
          <w:rFonts w:ascii="Arial" w:cs="Arial" w:eastAsia="Arial" w:hAnsi="Arial"/>
          <w:b w:val="1"/>
          <w:sz w:val="22"/>
          <w:szCs w:val="22"/>
        </w:rPr>
      </w:pPr>
      <w:bookmarkStart w:colFirst="0" w:colLast="0" w:name="_tyjcwt" w:id="5"/>
      <w:bookmarkEnd w:id="5"/>
      <w:r w:rsidDel="00000000" w:rsidR="00000000" w:rsidRPr="00000000">
        <w:rPr>
          <w:rFonts w:ascii="Arial" w:cs="Arial" w:eastAsia="Arial" w:hAnsi="Arial"/>
          <w:b w:val="1"/>
          <w:sz w:val="22"/>
          <w:szCs w:val="22"/>
          <w:rtl w:val="0"/>
        </w:rPr>
        <w:t xml:space="preserve">Visto :</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IMPORTO COMPLESSIVO PREVISTO COME RICAVI DELLA CONCESSIONE di Euro 17.065.442,90, oltre IVA</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PIANO ECONOMICO FINANZIARIO ELABORATO ED ASSEVERATO PREDISPOSTO DAL CONCORRENTE (che è allegato e forma parte integrante)</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 tariffe indicate nella Relazione del Piano Economico Finanziario messo a disposizione (al netto degli eventuali ristori previsti dalla A.T.S. che non sono fissi e garantiti)</w:t>
      </w:r>
    </w:p>
    <w:tbl>
      <w:tblPr>
        <w:tblStyle w:val="Table1"/>
        <w:tblW w:w="7365.0" w:type="dxa"/>
        <w:jc w:val="left"/>
        <w:tblInd w:w="139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3675"/>
        <w:tblGridChange w:id="0">
          <w:tblGrid>
            <w:gridCol w:w="3690"/>
            <w:gridCol w:w="3675"/>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9">
            <w:pPr>
              <w:spacing w:line="276" w:lineRule="auto"/>
              <w:jc w:val="center"/>
              <w:rPr>
                <w:rFonts w:ascii="Arial" w:cs="Arial" w:eastAsia="Arial" w:hAnsi="Arial"/>
                <w:sz w:val="24"/>
                <w:szCs w:val="24"/>
              </w:rPr>
            </w:pPr>
            <w:r w:rsidDel="00000000" w:rsidR="00000000" w:rsidRPr="00000000">
              <w:rPr>
                <w:b w:val="1"/>
                <w:sz w:val="22"/>
                <w:szCs w:val="22"/>
                <w:rtl w:val="0"/>
              </w:rPr>
              <w:t xml:space="preserve">Tipologia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A">
            <w:pPr>
              <w:spacing w:line="276" w:lineRule="auto"/>
              <w:jc w:val="center"/>
              <w:rPr>
                <w:rFonts w:ascii="Arial" w:cs="Arial" w:eastAsia="Arial" w:hAnsi="Arial"/>
                <w:sz w:val="24"/>
                <w:szCs w:val="24"/>
              </w:rPr>
            </w:pPr>
            <w:r w:rsidDel="00000000" w:rsidR="00000000" w:rsidRPr="00000000">
              <w:rPr>
                <w:b w:val="1"/>
                <w:sz w:val="22"/>
                <w:szCs w:val="22"/>
                <w:rtl w:val="0"/>
              </w:rPr>
              <w:t xml:space="preserve">Tariffa Giornaliera imponibile IVA escl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B">
            <w:pPr>
              <w:spacing w:line="276" w:lineRule="auto"/>
              <w:jc w:val="center"/>
              <w:rPr>
                <w:rFonts w:ascii="Arial" w:cs="Arial" w:eastAsia="Arial" w:hAnsi="Arial"/>
                <w:sz w:val="24"/>
                <w:szCs w:val="24"/>
              </w:rPr>
            </w:pPr>
            <w:r w:rsidDel="00000000" w:rsidR="00000000" w:rsidRPr="00000000">
              <w:rPr>
                <w:b w:val="1"/>
                <w:sz w:val="22"/>
                <w:szCs w:val="22"/>
                <w:rtl w:val="0"/>
              </w:rPr>
              <w:t xml:space="preserve">RSA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C">
            <w:pPr>
              <w:spacing w:line="276" w:lineRule="auto"/>
              <w:jc w:val="center"/>
              <w:rPr>
                <w:rFonts w:ascii="Arial" w:cs="Arial" w:eastAsia="Arial" w:hAnsi="Arial"/>
                <w:sz w:val="24"/>
                <w:szCs w:val="24"/>
              </w:rPr>
            </w:pPr>
            <w:r w:rsidDel="00000000" w:rsidR="00000000" w:rsidRPr="00000000">
              <w:rPr>
                <w:sz w:val="22"/>
                <w:szCs w:val="22"/>
                <w:rtl w:val="0"/>
              </w:rPr>
              <w:t xml:space="preserve">78,10 €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D">
            <w:pPr>
              <w:spacing w:line="276" w:lineRule="auto"/>
              <w:jc w:val="center"/>
              <w:rPr>
                <w:rFonts w:ascii="Arial" w:cs="Arial" w:eastAsia="Arial" w:hAnsi="Arial"/>
                <w:sz w:val="24"/>
                <w:szCs w:val="24"/>
              </w:rPr>
            </w:pPr>
            <w:r w:rsidDel="00000000" w:rsidR="00000000" w:rsidRPr="00000000">
              <w:rPr>
                <w:b w:val="1"/>
                <w:sz w:val="22"/>
                <w:szCs w:val="22"/>
                <w:rtl w:val="0"/>
              </w:rPr>
              <w:t xml:space="preserve">CDI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E">
            <w:pPr>
              <w:spacing w:line="276" w:lineRule="auto"/>
              <w:jc w:val="center"/>
              <w:rPr>
                <w:rFonts w:ascii="Arial" w:cs="Arial" w:eastAsia="Arial" w:hAnsi="Arial"/>
                <w:sz w:val="24"/>
                <w:szCs w:val="24"/>
              </w:rPr>
            </w:pPr>
            <w:r w:rsidDel="00000000" w:rsidR="00000000" w:rsidRPr="00000000">
              <w:rPr>
                <w:sz w:val="22"/>
                <w:szCs w:val="22"/>
                <w:rtl w:val="0"/>
              </w:rPr>
              <w:t xml:space="preserve">30,70 €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F">
            <w:pPr>
              <w:spacing w:line="276" w:lineRule="auto"/>
              <w:jc w:val="center"/>
              <w:rPr>
                <w:rFonts w:ascii="Arial" w:cs="Arial" w:eastAsia="Arial" w:hAnsi="Arial"/>
                <w:sz w:val="24"/>
                <w:szCs w:val="24"/>
              </w:rPr>
            </w:pPr>
            <w:r w:rsidDel="00000000" w:rsidR="00000000" w:rsidRPr="00000000">
              <w:rPr>
                <w:b w:val="1"/>
                <w:sz w:val="22"/>
                <w:szCs w:val="22"/>
                <w:rtl w:val="0"/>
              </w:rPr>
              <w:t xml:space="preserve">MINI ALLOGGI</w:t>
            </w:r>
            <w:r w:rsidDel="00000000" w:rsidR="00000000" w:rsidRPr="00000000">
              <w:rPr>
                <w:b w:val="1"/>
                <w:sz w:val="22"/>
                <w:szCs w:val="22"/>
                <w:vertAlign w:val="superscript"/>
              </w:rPr>
              <w:footnoteReference w:customMarkFollows="0" w:id="1"/>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0">
            <w:pPr>
              <w:spacing w:line="276" w:lineRule="auto"/>
              <w:jc w:val="center"/>
              <w:rPr>
                <w:rFonts w:ascii="Arial" w:cs="Arial" w:eastAsia="Arial" w:hAnsi="Arial"/>
                <w:sz w:val="24"/>
                <w:szCs w:val="24"/>
              </w:rPr>
            </w:pPr>
            <w:r w:rsidDel="00000000" w:rsidR="00000000" w:rsidRPr="00000000">
              <w:rPr>
                <w:sz w:val="22"/>
                <w:szCs w:val="22"/>
                <w:rtl w:val="0"/>
              </w:rPr>
              <w:t xml:space="preserve">58,40 €</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canone concessorio previsto nel Piano Economico Finanziario messo a disposizione di euro € 150.858,52</w:t>
      </w:r>
    </w:p>
    <w:p w:rsidR="00000000" w:rsidDel="00000000" w:rsidP="00000000" w:rsidRDefault="00000000" w:rsidRPr="00000000" w14:paraId="00000032">
      <w:pPr>
        <w:spacing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spacing w:before="12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OFFRE / OFFRONO</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 Canone concessorio un rialzo del ________ % (in lettere __________________ percento) pari a Euro/anno ___________________________ (INDICARE IN SINTEL)</w:t>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Sulla tariffa RSA giornaliera - riservato ai Residenti un ribasso del ________ % (in lettere __________________ percento) pari a Euro/giorno ___________________________</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Sulla tariffa RSA giornaliera - un ribasso del ________ % (in lettere __________________ percento) pari a Euro/giorno ___________________________</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Sulla tariffa C.D.I. giornaliera - riservato ai Residenti un ribasso del ________ % (in lettere __________________ percento) pari a Euro/giorno ___________________________</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Sulla tariffa C.D.I. giornaliera - un ribasso del ________ % (in lettere __________________ percento) pari a Euro/giorno ___________________________</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Sulla tariffa MINIALLOGGI giornaliera - riservato ai Residenti un ribasso del ________ % (in lettere __________________ percento) pari a Euro/giorno ___________________________</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0" w:line="48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Sulla tariffa MINIALLOGGI giornaliera - un ribasso del ________ % (in lettere __________________ percento) pari a Euro/giorno ___________________________</w:t>
      </w:r>
    </w:p>
    <w:p w:rsidR="00000000" w:rsidDel="00000000" w:rsidP="00000000" w:rsidRDefault="00000000" w:rsidRPr="00000000" w14:paraId="0000003B">
      <w:pPr>
        <w:spacing w:before="120" w:line="360" w:lineRule="auto"/>
        <w:ind w:left="36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ind w:left="360" w:firstLine="0"/>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DICHIARA</w:t>
      </w:r>
      <w:r w:rsidDel="00000000" w:rsidR="00000000" w:rsidRPr="00000000">
        <w:rPr>
          <w:rtl w:val="0"/>
        </w:rPr>
      </w:r>
    </w:p>
    <w:p w:rsidR="00000000" w:rsidDel="00000000" w:rsidP="00000000" w:rsidRDefault="00000000" w:rsidRPr="00000000" w14:paraId="0000003D">
      <w:pPr>
        <w:ind w:left="36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ai sensi dell’art. 95 comma 10 del D.Lgs. n. 50/2016 e s.m.i. che:</w:t>
      </w:r>
    </w:p>
    <w:p w:rsidR="00000000" w:rsidDel="00000000" w:rsidP="00000000" w:rsidRDefault="00000000" w:rsidRPr="00000000" w14:paraId="0000003F">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360" w:right="247"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l’ammontare dei costi aziendali per la sicurezza del lavoro, già inclusi e ricompresi nella propria offerta è il seguente:</w:t>
      </w:r>
    </w:p>
    <w:p w:rsidR="00000000" w:rsidDel="00000000" w:rsidP="00000000" w:rsidRDefault="00000000" w:rsidRPr="00000000" w14:paraId="00000041">
      <w:pPr>
        <w:ind w:right="247"/>
        <w:jc w:val="both"/>
        <w:rPr>
          <w:rFonts w:ascii="Arial" w:cs="Arial" w:eastAsia="Arial" w:hAnsi="Arial"/>
          <w:sz w:val="26"/>
          <w:szCs w:val="26"/>
        </w:rPr>
      </w:pPr>
      <w:r w:rsidDel="00000000" w:rsidR="00000000" w:rsidRPr="00000000">
        <w:rPr>
          <w:rtl w:val="0"/>
        </w:rPr>
      </w:r>
    </w:p>
    <w:tbl>
      <w:tblPr>
        <w:tblStyle w:val="Table2"/>
        <w:tblW w:w="9209.0" w:type="dxa"/>
        <w:jc w:val="left"/>
        <w:tblInd w:w="0.0" w:type="dxa"/>
        <w:tblLayout w:type="fixed"/>
        <w:tblLook w:val="0000"/>
      </w:tblPr>
      <w:tblGrid>
        <w:gridCol w:w="4815"/>
        <w:gridCol w:w="4394"/>
        <w:tblGridChange w:id="0">
          <w:tblGrid>
            <w:gridCol w:w="4815"/>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2">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TIPOLOGIA DEL COSTO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IMPORTO</w:t>
            </w:r>
          </w:p>
          <w:p w:rsidR="00000000" w:rsidDel="00000000" w:rsidP="00000000" w:rsidRDefault="00000000" w:rsidRPr="00000000" w14:paraId="00000044">
            <w:pPr>
              <w:ind w:right="247"/>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Costi aziendali concernenti le disposizioni in materia di salute e sicurezza sui luoghi di lavoro - VALORE PER TUTTI I 10 ANNI DELLA CONCESSIONE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ind w:right="247"/>
              <w:jc w:val="both"/>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47">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ind w:left="360" w:right="247"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di aver valutato, che gli oneri relativi alla sicurezza, sia riguardanti la realizzazione delle opere previste, ed anche erogazione dei servizi previsti in Concessione, non sono stati soggetti a ribasso, ai sensi dell’art. 26, comma 5 del d.lgs. n. 81/2008;</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360" w:right="247" w:hanging="360"/>
        <w:jc w:val="both"/>
        <w:rPr>
          <w:b w:val="1"/>
          <w:sz w:val="26"/>
          <w:szCs w:val="26"/>
        </w:rPr>
      </w:pPr>
      <w:r w:rsidDel="00000000" w:rsidR="00000000" w:rsidRPr="00000000">
        <w:rPr>
          <w:rFonts w:ascii="Arial" w:cs="Arial" w:eastAsia="Arial" w:hAnsi="Arial"/>
          <w:b w:val="1"/>
          <w:sz w:val="26"/>
          <w:szCs w:val="26"/>
          <w:rtl w:val="0"/>
        </w:rPr>
        <w:t xml:space="preserve">che le tariffe risultanti dalla applicazione dei ribassi proposti, tengono già conto che gli oneri per la sicurezza e coordinamento, che sono indicati nel quadro economico dei Lavori da eseguire non sono stati ribassati;</w:t>
      </w:r>
    </w:p>
    <w:p w:rsidR="00000000" w:rsidDel="00000000" w:rsidP="00000000" w:rsidRDefault="00000000" w:rsidRPr="00000000" w14:paraId="0000004A">
      <w:pPr>
        <w:pBdr>
          <w:top w:space="0" w:sz="0" w:val="nil"/>
          <w:left w:space="0" w:sz="0" w:val="nil"/>
          <w:bottom w:space="0" w:sz="0" w:val="nil"/>
          <w:right w:space="0" w:sz="0" w:val="nil"/>
          <w:between w:space="0" w:sz="0" w:val="nil"/>
        </w:pBdr>
        <w:ind w:right="247"/>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360" w:right="247" w:hanging="360"/>
        <w:jc w:val="both"/>
        <w:rPr>
          <w:b w:val="1"/>
          <w:sz w:val="26"/>
          <w:szCs w:val="26"/>
        </w:rPr>
      </w:pPr>
      <w:r w:rsidDel="00000000" w:rsidR="00000000" w:rsidRPr="00000000">
        <w:rPr>
          <w:rFonts w:ascii="Arial" w:cs="Arial" w:eastAsia="Arial" w:hAnsi="Arial"/>
          <w:b w:val="1"/>
          <w:sz w:val="26"/>
          <w:szCs w:val="26"/>
          <w:rtl w:val="0"/>
        </w:rPr>
        <w:t xml:space="preserve">i propri costi della manodopera diretta per l’esecuzione dell’appalto, stimati per i valori odierni, ammontano complessivamente ad Euro ______________, come da seguente calcolo:</w:t>
      </w:r>
    </w:p>
    <w:p w:rsidR="00000000" w:rsidDel="00000000" w:rsidP="00000000" w:rsidRDefault="00000000" w:rsidRPr="00000000" w14:paraId="0000004C">
      <w:pPr>
        <w:jc w:val="center"/>
        <w:rPr>
          <w:rFonts w:ascii="Arial" w:cs="Arial" w:eastAsia="Arial" w:hAnsi="Arial"/>
          <w:b w:val="1"/>
          <w:sz w:val="28"/>
          <w:szCs w:val="28"/>
          <w:u w:val="single"/>
        </w:rPr>
      </w:pPr>
      <w:bookmarkStart w:colFirst="0" w:colLast="0" w:name="_3dy6vkm" w:id="6"/>
      <w:bookmarkEnd w:id="6"/>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TABELLA DETTAGLIATA PER COSTI MANODOPERA</w:t>
      </w:r>
    </w:p>
    <w:p w:rsidR="00000000" w:rsidDel="00000000" w:rsidP="00000000" w:rsidRDefault="00000000" w:rsidRPr="00000000" w14:paraId="0000004E">
      <w:pPr>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Parte 1 - Manodopera prevista per gli interventi di realizzazione camera mortuaria e manutenzione straordinaria (Edilizia)</w:t>
      </w:r>
    </w:p>
    <w:p w:rsidR="00000000" w:rsidDel="00000000" w:rsidP="00000000" w:rsidRDefault="00000000" w:rsidRPr="00000000" w14:paraId="00000050">
      <w:pPr>
        <w:jc w:val="center"/>
        <w:rPr>
          <w:rFonts w:ascii="Arial" w:cs="Arial" w:eastAsia="Arial" w:hAnsi="Arial"/>
          <w:sz w:val="28"/>
          <w:szCs w:val="28"/>
          <w:u w:val="single"/>
        </w:rPr>
      </w:pPr>
      <w:r w:rsidDel="00000000" w:rsidR="00000000" w:rsidRPr="00000000">
        <w:rPr>
          <w:rtl w:val="0"/>
        </w:rPr>
      </w:r>
    </w:p>
    <w:tbl>
      <w:tblPr>
        <w:tblStyle w:val="Table3"/>
        <w:tblW w:w="9054.0" w:type="dxa"/>
        <w:jc w:val="left"/>
        <w:tblInd w:w="0.0" w:type="dxa"/>
        <w:tblLayout w:type="fixed"/>
        <w:tblLook w:val="0000"/>
      </w:tblPr>
      <w:tblGrid>
        <w:gridCol w:w="999"/>
        <w:gridCol w:w="1352"/>
        <w:gridCol w:w="3183"/>
        <w:gridCol w:w="1740"/>
        <w:gridCol w:w="1780"/>
        <w:tblGridChange w:id="0">
          <w:tblGrid>
            <w:gridCol w:w="999"/>
            <w:gridCol w:w="1352"/>
            <w:gridCol w:w="3183"/>
            <w:gridCol w:w="1740"/>
            <w:gridCol w:w="1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1">
            <w:pPr>
              <w:jc w:val="center"/>
              <w:rPr>
                <w:rFonts w:ascii="Arial" w:cs="Arial" w:eastAsia="Arial" w:hAnsi="Arial"/>
                <w:b w:val="1"/>
              </w:rPr>
            </w:pPr>
            <w:r w:rsidDel="00000000" w:rsidR="00000000" w:rsidRPr="00000000">
              <w:rPr>
                <w:rFonts w:ascii="Arial" w:cs="Arial" w:eastAsia="Arial" w:hAnsi="Arial"/>
                <w:b w:val="1"/>
                <w:rtl w:val="0"/>
              </w:rPr>
              <w:t xml:space="preserve">N. ADDETTI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2">
            <w:pPr>
              <w:jc w:val="center"/>
              <w:rPr>
                <w:rFonts w:ascii="Arial" w:cs="Arial" w:eastAsia="Arial" w:hAnsi="Arial"/>
                <w:b w:val="1"/>
              </w:rPr>
            </w:pPr>
            <w:r w:rsidDel="00000000" w:rsidR="00000000" w:rsidRPr="00000000">
              <w:rPr>
                <w:rFonts w:ascii="Arial" w:cs="Arial" w:eastAsia="Arial" w:hAnsi="Arial"/>
                <w:b w:val="1"/>
                <w:rtl w:val="0"/>
              </w:rPr>
              <w:t xml:space="preserve">QUALIFICA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3">
            <w:pPr>
              <w:jc w:val="center"/>
              <w:rPr>
                <w:rFonts w:ascii="Arial" w:cs="Arial" w:eastAsia="Arial" w:hAnsi="Arial"/>
                <w:b w:val="1"/>
              </w:rPr>
            </w:pPr>
            <w:r w:rsidDel="00000000" w:rsidR="00000000" w:rsidRPr="00000000">
              <w:rPr>
                <w:rFonts w:ascii="Arial" w:cs="Arial" w:eastAsia="Arial" w:hAnsi="Arial"/>
                <w:b w:val="1"/>
                <w:rtl w:val="0"/>
              </w:rPr>
              <w:t xml:space="preserve">COSTO MEDIO ORARIO PER CIASCUNA QUALIFICA (come da tabella ministeriale)</w:t>
            </w:r>
          </w:p>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[Euro/ora]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N. DI ORE PRESTATE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COSTO SOSTENUTO PER QUALIFICA</w:t>
            </w:r>
          </w:p>
          <w:p w:rsidR="00000000" w:rsidDel="00000000" w:rsidP="00000000" w:rsidRDefault="00000000" w:rsidRPr="00000000" w14:paraId="00000057">
            <w:pPr>
              <w:jc w:val="center"/>
              <w:rPr>
                <w:rFonts w:ascii="Arial" w:cs="Arial" w:eastAsia="Arial" w:hAnsi="Arial"/>
                <w:b w:val="1"/>
              </w:rPr>
            </w:pPr>
            <w:r w:rsidDel="00000000" w:rsidR="00000000" w:rsidRPr="00000000">
              <w:rPr>
                <w:rFonts w:ascii="Arial" w:cs="Arial" w:eastAsia="Arial" w:hAnsi="Arial"/>
                <w:b w:val="1"/>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C">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6">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jc w:val="right"/>
              <w:rPr>
                <w:rFonts w:ascii="Arial" w:cs="Arial" w:eastAsia="Arial" w:hAnsi="Arial"/>
                <w:sz w:val="28"/>
                <w:szCs w:val="28"/>
              </w:rPr>
            </w:pPr>
            <w:r w:rsidDel="00000000" w:rsidR="00000000" w:rsidRPr="00000000">
              <w:rPr>
                <w:rtl w:val="0"/>
              </w:rPr>
            </w:r>
          </w:p>
        </w:tc>
      </w:tr>
      <w:tr>
        <w:trPr>
          <w:cantSplit w:val="0"/>
          <w:trHeight w:val="43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6C">
            <w:pPr>
              <w:jc w:val="right"/>
              <w:rPr>
                <w:rFonts w:ascii="Arial" w:cs="Arial" w:eastAsia="Arial" w:hAnsi="Arial"/>
                <w:b w:val="1"/>
              </w:rPr>
            </w:pPr>
            <w:r w:rsidDel="00000000" w:rsidR="00000000" w:rsidRPr="00000000">
              <w:rPr>
                <w:rFonts w:ascii="Arial" w:cs="Arial" w:eastAsia="Arial" w:hAnsi="Arial"/>
                <w:b w:val="1"/>
                <w:rtl w:val="0"/>
              </w:rPr>
              <w:t xml:space="preserve">COSTO COMPLESSIVO SOSTENUTO PER L’OPERA EDILE PREVISTA </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70">
            <w:pP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71">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NB escludere le prestazioni professionali dei seriviz tecnici (progettazione ed affini)</w:t>
      </w:r>
    </w:p>
    <w:p w:rsidR="00000000" w:rsidDel="00000000" w:rsidP="00000000" w:rsidRDefault="00000000" w:rsidRPr="00000000" w14:paraId="00000072">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73">
      <w:pPr>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Parte 2 - Servizi di gestione RSA CDI e Minialloggi</w:t>
      </w:r>
    </w:p>
    <w:p w:rsidR="00000000" w:rsidDel="00000000" w:rsidP="00000000" w:rsidRDefault="00000000" w:rsidRPr="00000000" w14:paraId="00000074">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5">
      <w:pPr>
        <w:jc w:val="center"/>
        <w:rPr>
          <w:rFonts w:ascii="Arial" w:cs="Arial" w:eastAsia="Arial" w:hAnsi="Arial"/>
          <w:sz w:val="28"/>
          <w:szCs w:val="28"/>
          <w:u w:val="single"/>
        </w:rPr>
      </w:pPr>
      <w:r w:rsidDel="00000000" w:rsidR="00000000" w:rsidRPr="00000000">
        <w:rPr>
          <w:rtl w:val="0"/>
        </w:rPr>
      </w:r>
    </w:p>
    <w:tbl>
      <w:tblPr>
        <w:tblStyle w:val="Table4"/>
        <w:tblW w:w="9054.0" w:type="dxa"/>
        <w:jc w:val="left"/>
        <w:tblInd w:w="0.0" w:type="dxa"/>
        <w:tblLayout w:type="fixed"/>
        <w:tblLook w:val="0000"/>
      </w:tblPr>
      <w:tblGrid>
        <w:gridCol w:w="999"/>
        <w:gridCol w:w="1352"/>
        <w:gridCol w:w="3183"/>
        <w:gridCol w:w="1740"/>
        <w:gridCol w:w="1780"/>
        <w:tblGridChange w:id="0">
          <w:tblGrid>
            <w:gridCol w:w="999"/>
            <w:gridCol w:w="1352"/>
            <w:gridCol w:w="3183"/>
            <w:gridCol w:w="1740"/>
            <w:gridCol w:w="1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6">
            <w:pPr>
              <w:jc w:val="center"/>
              <w:rPr>
                <w:rFonts w:ascii="Arial" w:cs="Arial" w:eastAsia="Arial" w:hAnsi="Arial"/>
                <w:b w:val="1"/>
              </w:rPr>
            </w:pPr>
            <w:r w:rsidDel="00000000" w:rsidR="00000000" w:rsidRPr="00000000">
              <w:rPr>
                <w:rFonts w:ascii="Arial" w:cs="Arial" w:eastAsia="Arial" w:hAnsi="Arial"/>
                <w:b w:val="1"/>
                <w:rtl w:val="0"/>
              </w:rPr>
              <w:t xml:space="preserve">N. ADDETTI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QUALIFICA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COSTO MEDIO ORARIO PER CIASCUNA QUALIFICA (come da tabella ministeriale)</w:t>
            </w:r>
          </w:p>
          <w:p w:rsidR="00000000" w:rsidDel="00000000" w:rsidP="00000000" w:rsidRDefault="00000000" w:rsidRPr="00000000" w14:paraId="00000079">
            <w:pPr>
              <w:jc w:val="center"/>
              <w:rPr>
                <w:rFonts w:ascii="Arial" w:cs="Arial" w:eastAsia="Arial" w:hAnsi="Arial"/>
                <w:b w:val="1"/>
              </w:rPr>
            </w:pPr>
            <w:r w:rsidDel="00000000" w:rsidR="00000000" w:rsidRPr="00000000">
              <w:rPr>
                <w:rFonts w:ascii="Arial" w:cs="Arial" w:eastAsia="Arial" w:hAnsi="Arial"/>
                <w:b w:val="1"/>
                <w:rtl w:val="0"/>
              </w:rPr>
              <w:t xml:space="preserve">[Euro/ora]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A">
            <w:pPr>
              <w:jc w:val="center"/>
              <w:rPr>
                <w:rFonts w:ascii="Arial" w:cs="Arial" w:eastAsia="Arial" w:hAnsi="Arial"/>
                <w:b w:val="1"/>
              </w:rPr>
            </w:pPr>
            <w:r w:rsidDel="00000000" w:rsidR="00000000" w:rsidRPr="00000000">
              <w:rPr>
                <w:rFonts w:ascii="Arial" w:cs="Arial" w:eastAsia="Arial" w:hAnsi="Arial"/>
                <w:b w:val="1"/>
                <w:rtl w:val="0"/>
              </w:rPr>
              <w:t xml:space="preserve">N. DI ORE PRESTATE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B">
            <w:pPr>
              <w:jc w:val="center"/>
              <w:rPr>
                <w:rFonts w:ascii="Arial" w:cs="Arial" w:eastAsia="Arial" w:hAnsi="Arial"/>
                <w:b w:val="1"/>
              </w:rPr>
            </w:pPr>
            <w:r w:rsidDel="00000000" w:rsidR="00000000" w:rsidRPr="00000000">
              <w:rPr>
                <w:rFonts w:ascii="Arial" w:cs="Arial" w:eastAsia="Arial" w:hAnsi="Arial"/>
                <w:b w:val="1"/>
                <w:rtl w:val="0"/>
              </w:rPr>
              <w:t xml:space="preserve">COSTO SOSTENUTO PER QUALIFICA</w:t>
            </w:r>
          </w:p>
          <w:p w:rsidR="00000000" w:rsidDel="00000000" w:rsidP="00000000" w:rsidRDefault="00000000" w:rsidRPr="00000000" w14:paraId="0000007C">
            <w:pPr>
              <w:jc w:val="center"/>
              <w:rPr>
                <w:rFonts w:ascii="Arial" w:cs="Arial" w:eastAsia="Arial" w:hAnsi="Arial"/>
                <w:b w:val="1"/>
              </w:rPr>
            </w:pPr>
            <w:r w:rsidDel="00000000" w:rsidR="00000000" w:rsidRPr="00000000">
              <w:rPr>
                <w:rFonts w:ascii="Arial" w:cs="Arial" w:eastAsia="Arial" w:hAnsi="Arial"/>
                <w:b w:val="1"/>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1">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B">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jc w:val="right"/>
              <w:rPr>
                <w:rFonts w:ascii="Arial" w:cs="Arial" w:eastAsia="Arial" w:hAnsi="Arial"/>
                <w:sz w:val="28"/>
                <w:szCs w:val="28"/>
              </w:rPr>
            </w:pPr>
            <w:r w:rsidDel="00000000" w:rsidR="00000000" w:rsidRPr="00000000">
              <w:rPr>
                <w:rtl w:val="0"/>
              </w:rPr>
            </w:r>
          </w:p>
        </w:tc>
      </w:tr>
      <w:tr>
        <w:trPr>
          <w:cantSplit w:val="0"/>
          <w:trHeight w:val="43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A5">
            <w:pPr>
              <w:jc w:val="right"/>
              <w:rPr>
                <w:rFonts w:ascii="Arial" w:cs="Arial" w:eastAsia="Arial" w:hAnsi="Arial"/>
                <w:b w:val="1"/>
              </w:rPr>
            </w:pPr>
            <w:r w:rsidDel="00000000" w:rsidR="00000000" w:rsidRPr="00000000">
              <w:rPr>
                <w:rFonts w:ascii="Arial" w:cs="Arial" w:eastAsia="Arial" w:hAnsi="Arial"/>
                <w:b w:val="1"/>
                <w:rtl w:val="0"/>
              </w:rPr>
              <w:t xml:space="preserve">COSTO COMPLESSIVO SOSTENUTO PER INTERO PERIODO APPALTO STIMATO AI VALORI ODIERNI PER 10 ANNI DI SERVIZIO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A9">
            <w:pPr>
              <w:jc w:val="right"/>
              <w:rPr>
                <w:rFonts w:ascii="Arial" w:cs="Arial" w:eastAsia="Arial" w:hAnsi="Arial"/>
              </w:rPr>
            </w:pPr>
            <w:bookmarkStart w:colFirst="0" w:colLast="0" w:name="_1t3h5sf" w:id="7"/>
            <w:bookmarkEnd w:id="7"/>
            <w:r w:rsidDel="00000000" w:rsidR="00000000" w:rsidRPr="00000000">
              <w:rPr>
                <w:rtl w:val="0"/>
              </w:rPr>
            </w:r>
          </w:p>
        </w:tc>
      </w:tr>
    </w:tbl>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DICHIARA inoltre </w:t>
      </w:r>
    </w:p>
    <w:p w:rsidR="00000000" w:rsidDel="00000000" w:rsidP="00000000" w:rsidRDefault="00000000" w:rsidRPr="00000000" w14:paraId="000000AC">
      <w:pPr>
        <w:rPr>
          <w:rFonts w:ascii="Arial" w:cs="Arial" w:eastAsia="Arial" w:hAnsi="Arial"/>
          <w:sz w:val="26"/>
          <w:szCs w:val="26"/>
        </w:rPr>
      </w:pPr>
      <w:r w:rsidDel="00000000" w:rsidR="00000000" w:rsidRPr="00000000">
        <w:rPr>
          <w:rFonts w:ascii="Arial" w:cs="Arial" w:eastAsia="Arial" w:hAnsi="Arial"/>
          <w:sz w:val="26"/>
          <w:szCs w:val="26"/>
          <w:rtl w:val="0"/>
        </w:rPr>
        <w:t xml:space="preserve">che gli stessi costi della manodopera non sono inferiori ai minimi salariali retributivi indicati nelle apposite tabelle di cui all’art. 23 comma 16 del Codice e sono inclusi nell’offerta.</w:t>
      </w:r>
    </w:p>
    <w:p w:rsidR="00000000" w:rsidDel="00000000" w:rsidP="00000000" w:rsidRDefault="00000000" w:rsidRPr="00000000" w14:paraId="000000AD">
      <w:pPr>
        <w:rPr>
          <w:rFonts w:ascii="Arial" w:cs="Arial" w:eastAsia="Arial" w:hAnsi="Arial"/>
          <w:sz w:val="22"/>
          <w:szCs w:val="22"/>
        </w:rPr>
      </w:pPr>
      <w:bookmarkStart w:colFirst="0" w:colLast="0" w:name="_4d34og8" w:id="8"/>
      <w:bookmarkEnd w:id="8"/>
      <w:r w:rsidDel="00000000" w:rsidR="00000000" w:rsidRPr="00000000">
        <w:rPr>
          <w:rFonts w:ascii="Arial" w:cs="Arial" w:eastAsia="Arial" w:hAnsi="Arial"/>
          <w:sz w:val="22"/>
          <w:szCs w:val="22"/>
          <w:rtl w:val="0"/>
        </w:rPr>
        <w:t xml:space="preserve">NB. Il concorrente Allega le tabelle che applica con il proprio CCNL ed altre integrazioni/accordi</w:t>
      </w:r>
    </w:p>
    <w:p w:rsidR="00000000" w:rsidDel="00000000" w:rsidP="00000000" w:rsidRDefault="00000000" w:rsidRPr="00000000" w14:paraId="000000AE">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Il sottoscritto dichiara infine di essere a conoscenza del carattere immediatamente impegnativo che la presente offerta assumerà per il medesimo all’atto dell’eventuale aggiudicazione,</w:t>
      </w:r>
      <w:r w:rsidDel="00000000" w:rsidR="00000000" w:rsidRPr="00000000">
        <w:rPr>
          <w:rFonts w:ascii="Arial" w:cs="Arial" w:eastAsia="Arial" w:hAnsi="Arial"/>
          <w:sz w:val="26"/>
          <w:szCs w:val="26"/>
          <w:rtl w:val="0"/>
        </w:rPr>
        <w:t xml:space="preserve"> mentre la Stazione appaltante resterà impegnata – per la parte sua – solamente a seguito dell’applicazione delle vigenti disposizioni normative.</w:t>
      </w:r>
    </w:p>
    <w:p w:rsidR="00000000" w:rsidDel="00000000" w:rsidP="00000000" w:rsidRDefault="00000000" w:rsidRPr="00000000" w14:paraId="000000B2">
      <w:pPr>
        <w:tabs>
          <w:tab w:val="center"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tabs>
          <w:tab w:val="center" w:pos="70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 della firma digitale</w:t>
        <w:tab/>
        <w:t xml:space="preserve">Apporre firma digitale</w:t>
      </w:r>
    </w:p>
    <w:p w:rsidR="00000000" w:rsidDel="00000000" w:rsidP="00000000" w:rsidRDefault="00000000" w:rsidRPr="00000000" w14:paraId="000000B4">
      <w:pPr>
        <w:tabs>
          <w:tab w:val="center"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rPr>
      </w:pPr>
      <w:r w:rsidDel="00000000" w:rsidR="00000000" w:rsidRPr="00000000">
        <w:rPr>
          <w:rFonts w:ascii="Arial" w:cs="Arial" w:eastAsia="Arial" w:hAnsi="Arial"/>
          <w:sz w:val="24"/>
          <w:szCs w:val="24"/>
          <w:rtl w:val="0"/>
        </w:rPr>
        <w:t xml:space="preserve">L’operatore economico, deve compilare e allegare il Documento di Offerta Economica debitamente firmato digitalmente (secondo le modalità illustrate nella seguente tabella):</w:t>
      </w:r>
    </w:p>
    <w:p w:rsidR="00000000" w:rsidDel="00000000" w:rsidP="00000000" w:rsidRDefault="00000000" w:rsidRPr="00000000" w14:paraId="000000B6">
      <w:pPr>
        <w:ind w:left="426" w:firstLine="28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B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Documento da allegare all’offerta sul sistema SINTEL</w:t>
      </w:r>
    </w:p>
    <w:p w:rsidR="00000000" w:rsidDel="00000000" w:rsidP="00000000" w:rsidRDefault="00000000" w:rsidRPr="00000000" w14:paraId="000000B8">
      <w:pPr>
        <w:jc w:val="both"/>
        <w:rPr>
          <w:rFonts w:ascii="Arial" w:cs="Arial" w:eastAsia="Arial" w:hAnsi="Arial"/>
          <w:sz w:val="18"/>
          <w:szCs w:val="18"/>
          <w:highlight w:val="green"/>
        </w:rPr>
      </w:pPr>
      <w:r w:rsidDel="00000000" w:rsidR="00000000" w:rsidRPr="00000000">
        <w:rPr>
          <w:rtl w:val="0"/>
        </w:rPr>
      </w:r>
    </w:p>
    <w:tbl>
      <w:tblPr>
        <w:tblStyle w:val="Table5"/>
        <w:tblW w:w="8952.0" w:type="dxa"/>
        <w:jc w:val="left"/>
        <w:tblInd w:w="-113.0" w:type="dxa"/>
        <w:tblLayout w:type="fixed"/>
        <w:tblLook w:val="0000"/>
      </w:tblPr>
      <w:tblGrid>
        <w:gridCol w:w="3492"/>
        <w:gridCol w:w="5460"/>
        <w:tblGridChange w:id="0">
          <w:tblGrid>
            <w:gridCol w:w="3492"/>
            <w:gridCol w:w="54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jc w:val="center"/>
              <w:rPr>
                <w:rFonts w:ascii="Arial" w:cs="Arial" w:eastAsia="Arial" w:hAnsi="Arial"/>
                <w:sz w:val="24"/>
                <w:szCs w:val="24"/>
              </w:rPr>
            </w:pPr>
            <w:r w:rsidDel="00000000" w:rsidR="00000000" w:rsidRPr="00000000">
              <w:rPr>
                <w:rFonts w:ascii="Arial" w:cs="Arial" w:eastAsia="Arial" w:hAnsi="Arial"/>
                <w:b w:val="1"/>
                <w:sz w:val="16"/>
                <w:szCs w:val="16"/>
                <w:rtl w:val="0"/>
              </w:rPr>
              <w:t xml:space="preserve">Forma di partecipazione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jc w:val="center"/>
              <w:rPr>
                <w:rFonts w:ascii="Arial" w:cs="Arial" w:eastAsia="Arial" w:hAnsi="Arial"/>
                <w:sz w:val="24"/>
                <w:szCs w:val="24"/>
              </w:rPr>
            </w:pPr>
            <w:r w:rsidDel="00000000" w:rsidR="00000000" w:rsidRPr="00000000">
              <w:rPr>
                <w:rFonts w:ascii="Arial" w:cs="Arial" w:eastAsia="Arial" w:hAnsi="Arial"/>
                <w:b w:val="1"/>
                <w:sz w:val="16"/>
                <w:szCs w:val="16"/>
                <w:rtl w:val="0"/>
              </w:rPr>
              <w:t xml:space="preserve">Modalità di produzione e firme digitali richieste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C">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Forma singola </w:t>
            </w:r>
          </w:p>
          <w:p w:rsidR="00000000" w:rsidDel="00000000" w:rsidP="00000000" w:rsidRDefault="00000000" w:rsidRPr="00000000" w14:paraId="000000BD">
            <w:pP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E">
            <w:pPr>
              <w:widowControl w:val="1"/>
              <w:numPr>
                <w:ilvl w:val="0"/>
                <w:numId w:val="1"/>
              </w:numPr>
              <w:ind w:left="356" w:hanging="283"/>
              <w:rPr>
                <w:sz w:val="24"/>
                <w:szCs w:val="24"/>
              </w:rPr>
            </w:pPr>
            <w:r w:rsidDel="00000000" w:rsidR="00000000" w:rsidRPr="00000000">
              <w:rPr>
                <w:rFonts w:ascii="Arial" w:cs="Arial" w:eastAsia="Arial" w:hAnsi="Arial"/>
                <w:sz w:val="16"/>
                <w:szCs w:val="16"/>
                <w:rtl w:val="0"/>
              </w:rPr>
              <w:t xml:space="preserve">Allegare il documento con firma digitale del legale rappresentante (o persona munita di comprovati poteri di firma)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F">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R.T.I. costituito o costituendo </w:t>
            </w:r>
          </w:p>
          <w:p w:rsidR="00000000" w:rsidDel="00000000" w:rsidP="00000000" w:rsidRDefault="00000000" w:rsidRPr="00000000" w14:paraId="000000C0">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Consorzio ordinario di operatori economici costituendo (art. 45 D.Lgs. n. 50/2016)</w:t>
            </w:r>
          </w:p>
          <w:tbl>
            <w:tblPr>
              <w:tblStyle w:val="Table6"/>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C2">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3">
            <w:pPr>
              <w:widowControl w:val="1"/>
              <w:numPr>
                <w:ilvl w:val="0"/>
                <w:numId w:val="1"/>
              </w:numPr>
              <w:ind w:left="356" w:hanging="283"/>
              <w:rPr>
                <w:sz w:val="24"/>
                <w:szCs w:val="24"/>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facente parte del raggruppamento / consorzio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4">
            <w:pPr>
              <w:widowControl w:val="1"/>
              <w:numPr>
                <w:ilvl w:val="0"/>
                <w:numId w:val="1"/>
              </w:numPr>
              <w:ind w:left="284" w:hanging="360"/>
              <w:jc w:val="both"/>
              <w:rPr>
                <w:sz w:val="16"/>
                <w:szCs w:val="16"/>
              </w:rPr>
            </w:pPr>
            <w:r w:rsidDel="00000000" w:rsidR="00000000" w:rsidRPr="00000000">
              <w:rPr>
                <w:rFonts w:ascii="Arial" w:cs="Arial" w:eastAsia="Arial" w:hAnsi="Arial"/>
                <w:sz w:val="16"/>
                <w:szCs w:val="16"/>
                <w:rtl w:val="0"/>
              </w:rPr>
              <w:t xml:space="preserve">Consorzio ordinario di operatori economici costituito (art. 45 D.Lgs. n. 50/2016)</w:t>
            </w:r>
          </w:p>
          <w:tbl>
            <w:tblPr>
              <w:tblStyle w:val="Table7"/>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C6">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widowControl w:val="1"/>
              <w:numPr>
                <w:ilvl w:val="0"/>
                <w:numId w:val="1"/>
              </w:numPr>
              <w:ind w:left="356" w:hanging="283"/>
              <w:jc w:val="both"/>
              <w:rPr>
                <w:sz w:val="16"/>
                <w:szCs w:val="16"/>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facente parte del raggruppamento / consorzio, nonché del legale rappresentante (o persona munita di comprovati poteri di firma) del consorzio medesimo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8">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Consorzio (art. 45 D.Lgs. 50/2016) </w:t>
            </w:r>
          </w:p>
          <w:tbl>
            <w:tblPr>
              <w:tblStyle w:val="Table8"/>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CA">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widowControl w:val="1"/>
              <w:numPr>
                <w:ilvl w:val="0"/>
                <w:numId w:val="1"/>
              </w:numPr>
              <w:ind w:left="356" w:hanging="283"/>
              <w:jc w:val="both"/>
              <w:rPr>
                <w:sz w:val="24"/>
                <w:szCs w:val="24"/>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che per il consorzio partecipa alla procedura.</w:t>
            </w:r>
            <w:r w:rsidDel="00000000" w:rsidR="00000000" w:rsidRPr="00000000">
              <w:rPr>
                <w:rtl w:val="0"/>
              </w:rPr>
            </w:r>
          </w:p>
          <w:p w:rsidR="00000000" w:rsidDel="00000000" w:rsidP="00000000" w:rsidRDefault="00000000" w:rsidRPr="00000000" w14:paraId="000000CC">
            <w:pPr>
              <w:widowControl w:val="1"/>
              <w:numPr>
                <w:ilvl w:val="0"/>
                <w:numId w:val="1"/>
              </w:numPr>
              <w:ind w:left="356" w:hanging="283"/>
              <w:jc w:val="both"/>
              <w:rPr>
                <w:sz w:val="24"/>
                <w:szCs w:val="24"/>
              </w:rPr>
            </w:pPr>
            <w:r w:rsidDel="00000000" w:rsidR="00000000" w:rsidRPr="00000000">
              <w:rPr>
                <w:rFonts w:ascii="Arial" w:cs="Arial" w:eastAsia="Arial" w:hAnsi="Arial"/>
                <w:sz w:val="16"/>
                <w:szCs w:val="16"/>
                <w:rtl w:val="0"/>
              </w:rPr>
              <w:t xml:space="preserve"> Nel solo caso in cui il consorzio medesimo partecipi all’esecuzione dell’appalto, il documento deve essere firmato digitalmente anche dal legale rappresentante (o persona munita di comprovati poteri di firma) del consorzio medesimo. </w:t>
            </w:r>
            <w:r w:rsidDel="00000000" w:rsidR="00000000" w:rsidRPr="00000000">
              <w:rPr>
                <w:rtl w:val="0"/>
              </w:rPr>
            </w:r>
          </w:p>
        </w:tc>
      </w:tr>
    </w:tbl>
    <w:p w:rsidR="00000000" w:rsidDel="00000000" w:rsidP="00000000" w:rsidRDefault="00000000" w:rsidRPr="00000000" w14:paraId="000000CD">
      <w:pPr>
        <w:ind w:left="360" w:firstLine="0"/>
        <w:rPr>
          <w:rFonts w:ascii="Arial" w:cs="Arial" w:eastAsia="Arial" w:hAnsi="Arial"/>
          <w:sz w:val="22"/>
          <w:szCs w:val="22"/>
        </w:rPr>
      </w:pPr>
      <w:r w:rsidDel="00000000" w:rsidR="00000000" w:rsidRPr="00000000">
        <w:rPr>
          <w:rtl w:val="0"/>
        </w:rPr>
      </w:r>
    </w:p>
    <w:sectPr>
      <w:footerReference r:id="rId7" w:type="default"/>
      <w:pgSz w:h="16838" w:w="11906" w:orient="portrait"/>
      <w:pgMar w:bottom="425" w:top="1134" w:left="1134" w:right="1134" w:header="284" w:footer="5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tabs>
        <w:tab w:val="center" w:pos="4819"/>
        <w:tab w:val="right" w:pos="9638"/>
      </w:tabs>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Pag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In caso di ATI o RTI indicare tutti i dati del Raggruppamento, ed in tal caso firma plurima degli Operatori Economici aggregati</w:t>
      </w:r>
      <w:r w:rsidDel="00000000" w:rsidR="00000000" w:rsidRPr="00000000">
        <w:rPr>
          <w:rtl w:val="0"/>
        </w:rPr>
      </w:r>
    </w:p>
  </w:footnote>
  <w:footnote w:id="1">
    <w:p w:rsidR="00000000" w:rsidDel="00000000" w:rsidP="00000000" w:rsidRDefault="00000000" w:rsidRPr="00000000" w14:paraId="000000CF">
      <w:pPr>
        <w:rPr/>
      </w:pPr>
      <w:r w:rsidDel="00000000" w:rsidR="00000000" w:rsidRPr="00000000">
        <w:rPr>
          <w:rStyle w:val="FootnoteReference"/>
          <w:vertAlign w:val="superscript"/>
        </w:rPr>
        <w:footnoteRef/>
      </w:r>
      <w:r w:rsidDel="00000000" w:rsidR="00000000" w:rsidRPr="00000000">
        <w:rPr>
          <w:rtl w:val="0"/>
        </w:rPr>
        <w:t xml:space="preserve"> La quota del minialloggio dà diritto alla fruizione anche dei servizi del Centro Diurno Integrato.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table" w:styleId="Table3">
    <w:basedOn w:val="TableNormal"/>
    <w:tblPr>
      <w:tblStyleRowBandSize w:val="1"/>
      <w:tblStyleColBandSize w:val="1"/>
      <w:tblCellMar>
        <w:top w:w="0.0" w:type="dxa"/>
        <w:left w:w="100.0" w:type="dxa"/>
        <w:bottom w:w="0.0" w:type="dxa"/>
        <w:right w:w="100.0" w:type="dxa"/>
      </w:tblCellMar>
    </w:tblPr>
  </w:style>
  <w:style w:type="table" w:styleId="Table4">
    <w:basedOn w:val="TableNormal"/>
    <w:tblPr>
      <w:tblStyleRowBandSize w:val="1"/>
      <w:tblStyleColBandSize w:val="1"/>
      <w:tblCellMar>
        <w:top w:w="0.0" w:type="dxa"/>
        <w:left w:w="100.0" w:type="dxa"/>
        <w:bottom w:w="0.0" w:type="dxa"/>
        <w:right w:w="100.0" w:type="dxa"/>
      </w:tblCellMar>
    </w:tblPr>
  </w:style>
  <w:style w:type="table" w:styleId="Table5">
    <w:basedOn w:val="TableNormal"/>
    <w:tblPr>
      <w:tblStyleRowBandSize w:val="1"/>
      <w:tblStyleColBandSize w:val="1"/>
      <w:tblCellMar>
        <w:top w:w="0.0" w:type="dxa"/>
        <w:left w:w="100.0" w:type="dxa"/>
        <w:bottom w:w="0.0" w:type="dxa"/>
        <w:right w:w="100.0" w:type="dxa"/>
      </w:tblCellMar>
    </w:tblPr>
  </w:style>
  <w:style w:type="table" w:styleId="Table6">
    <w:basedOn w:val="TableNormal"/>
    <w:tblPr>
      <w:tblStyleRowBandSize w:val="1"/>
      <w:tblStyleColBandSize w:val="1"/>
      <w:tblCellMar>
        <w:top w:w="0.0" w:type="dxa"/>
        <w:left w:w="100.0" w:type="dxa"/>
        <w:bottom w:w="0.0" w:type="dxa"/>
        <w:right w:w="100.0" w:type="dxa"/>
      </w:tblCellMar>
    </w:tblPr>
  </w:style>
  <w:style w:type="table" w:styleId="Table7">
    <w:basedOn w:val="TableNormal"/>
    <w:tblPr>
      <w:tblStyleRowBandSize w:val="1"/>
      <w:tblStyleColBandSize w:val="1"/>
      <w:tblCellMar>
        <w:top w:w="0.0" w:type="dxa"/>
        <w:left w:w="100.0" w:type="dxa"/>
        <w:bottom w:w="0.0" w:type="dxa"/>
        <w:right w:w="100.0" w:type="dxa"/>
      </w:tblCellMar>
    </w:tblPr>
  </w:style>
  <w:style w:type="table" w:styleId="Table8">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