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MODELLO F</w:t>
      </w:r>
    </w:p>
    <w:p w:rsidR="00000000" w:rsidDel="00000000" w:rsidP="00000000" w:rsidRDefault="00000000" w:rsidRPr="00000000" w14:paraId="00000002">
      <w:pPr>
        <w:widowControl w:val="0"/>
        <w:ind w:left="5245" w:firstLine="0"/>
        <w:rPr>
          <w:rFonts w:ascii="Arial" w:cs="Arial" w:eastAsia="Arial" w:hAnsi="Arial"/>
          <w:b w:val="1"/>
          <w:i w:val="1"/>
        </w:rPr>
      </w:pPr>
      <w:r w:rsidDel="00000000" w:rsidR="00000000" w:rsidRPr="00000000">
        <w:rPr>
          <w:rtl w:val="0"/>
        </w:rPr>
      </w:r>
    </w:p>
    <w:p w:rsidR="00000000" w:rsidDel="00000000" w:rsidP="00000000" w:rsidRDefault="00000000" w:rsidRPr="00000000" w14:paraId="00000003">
      <w:pPr>
        <w:widowControl w:val="0"/>
        <w:ind w:left="5245" w:firstLine="0"/>
        <w:rPr>
          <w:rFonts w:ascii="Arial" w:cs="Arial" w:eastAsia="Arial" w:hAnsi="Arial"/>
          <w:b w:val="1"/>
          <w:i w:val="1"/>
        </w:rPr>
      </w:pPr>
      <w:r w:rsidDel="00000000" w:rsidR="00000000" w:rsidRPr="00000000">
        <w:rPr>
          <w:rFonts w:ascii="Arial" w:cs="Arial" w:eastAsia="Arial" w:hAnsi="Arial"/>
          <w:b w:val="1"/>
          <w:i w:val="1"/>
          <w:rtl w:val="0"/>
        </w:rPr>
        <w:t xml:space="preserve">Spett.le </w:t>
      </w:r>
    </w:p>
    <w:p w:rsidR="00000000" w:rsidDel="00000000" w:rsidP="00000000" w:rsidRDefault="00000000" w:rsidRPr="00000000" w14:paraId="00000004">
      <w:pPr>
        <w:widowControl w:val="0"/>
        <w:ind w:left="5245" w:firstLine="0"/>
        <w:rPr>
          <w:rFonts w:ascii="Arial" w:cs="Arial" w:eastAsia="Arial" w:hAnsi="Arial"/>
          <w:b w:val="1"/>
          <w:i w:val="1"/>
        </w:rPr>
      </w:pPr>
      <w:r w:rsidDel="00000000" w:rsidR="00000000" w:rsidRPr="00000000">
        <w:rPr>
          <w:rFonts w:ascii="Arial" w:cs="Arial" w:eastAsia="Arial" w:hAnsi="Arial"/>
          <w:b w:val="1"/>
          <w:i w:val="1"/>
          <w:rtl w:val="0"/>
        </w:rPr>
        <w:t xml:space="preserve">Centrale Unica di Committenza</w:t>
      </w:r>
    </w:p>
    <w:p w:rsidR="00000000" w:rsidDel="00000000" w:rsidP="00000000" w:rsidRDefault="00000000" w:rsidRPr="00000000" w14:paraId="00000005">
      <w:pPr>
        <w:widowControl w:val="0"/>
        <w:ind w:left="5245" w:firstLine="0"/>
        <w:rPr>
          <w:rFonts w:ascii="Arial" w:cs="Arial" w:eastAsia="Arial" w:hAnsi="Arial"/>
          <w:b w:val="1"/>
          <w:i w:val="1"/>
        </w:rPr>
      </w:pPr>
      <w:r w:rsidDel="00000000" w:rsidR="00000000" w:rsidRPr="00000000">
        <w:rPr>
          <w:rFonts w:ascii="Arial" w:cs="Arial" w:eastAsia="Arial" w:hAnsi="Arial"/>
          <w:b w:val="1"/>
          <w:i w:val="1"/>
          <w:rtl w:val="0"/>
        </w:rPr>
        <w:t xml:space="preserve">Consorzio.IT S.P.A.</w:t>
      </w:r>
    </w:p>
    <w:p w:rsidR="00000000" w:rsidDel="00000000" w:rsidP="00000000" w:rsidRDefault="00000000" w:rsidRPr="00000000" w14:paraId="00000006">
      <w:pPr>
        <w:widowControl w:val="0"/>
        <w:ind w:left="5245" w:firstLine="0"/>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widowControl w:val="0"/>
        <w:jc w:val="both"/>
        <w:rPr>
          <w:rFonts w:ascii="Arial" w:cs="Arial" w:eastAsia="Arial" w:hAnsi="Arial"/>
          <w:b w:val="1"/>
          <w:i w:val="1"/>
        </w:rPr>
      </w:pPr>
      <w:bookmarkStart w:colFirst="0" w:colLast="0" w:name="_gjdgxs" w:id="0"/>
      <w:bookmarkEnd w:id="0"/>
      <w:r w:rsidDel="00000000" w:rsidR="00000000" w:rsidRPr="00000000">
        <w:rPr>
          <w:rFonts w:ascii="Arial" w:cs="Arial" w:eastAsia="Arial" w:hAnsi="Arial"/>
          <w:b w:val="1"/>
          <w:i w:val="1"/>
          <w:color w:val="000000"/>
          <w:rtl w:val="0"/>
        </w:rPr>
        <w:t xml:space="preserve">Oggetto:</w:t>
      </w:r>
      <w:r w:rsidDel="00000000" w:rsidR="00000000" w:rsidRPr="00000000">
        <w:rPr>
          <w:rFonts w:ascii="Arial" w:cs="Arial" w:eastAsia="Arial" w:hAnsi="Arial"/>
          <w:b w:val="1"/>
          <w:i w:val="1"/>
          <w:rtl w:val="0"/>
        </w:rPr>
        <w:t xml:space="preserve"> Procedura Aperta per affidamento in concessione gestione servizi alla prima infanzia – Asilo nido e attiguo spazio gioco Comune di Paullo (MI) - Durata dell’Appalto: 5 anni </w:t>
      </w:r>
    </w:p>
    <w:p w:rsidR="00000000" w:rsidDel="00000000" w:rsidP="00000000" w:rsidRDefault="00000000" w:rsidRPr="00000000" w14:paraId="0000000A">
      <w:pPr>
        <w:pageBreakBefore w:val="0"/>
        <w:widowControl w:val="0"/>
        <w:jc w:val="both"/>
        <w:rPr>
          <w:rFonts w:ascii="Arial" w:cs="Arial" w:eastAsia="Arial" w:hAnsi="Arial"/>
          <w:b w:val="1"/>
          <w:i w:val="1"/>
        </w:rPr>
      </w:pPr>
      <w:bookmarkStart w:colFirst="0" w:colLast="0" w:name="_ejfnpnizff1o" w:id="1"/>
      <w:bookmarkEnd w:id="1"/>
      <w:r w:rsidDel="00000000" w:rsidR="00000000" w:rsidRPr="00000000">
        <w:rPr>
          <w:rFonts w:ascii="Arial" w:cs="Arial" w:eastAsia="Arial" w:hAnsi="Arial"/>
          <w:b w:val="1"/>
          <w:i w:val="1"/>
          <w:rtl w:val="0"/>
        </w:rPr>
        <w:t xml:space="preserve">CIG: 9831022001</w:t>
      </w:r>
    </w:p>
    <w:p w:rsidR="00000000" w:rsidDel="00000000" w:rsidP="00000000" w:rsidRDefault="00000000" w:rsidRPr="00000000" w14:paraId="0000000B">
      <w:pPr>
        <w:pageBreakBefore w:val="0"/>
        <w:widowControl w:val="0"/>
        <w:jc w:val="both"/>
        <w:rPr>
          <w:rFonts w:ascii="Arial" w:cs="Arial" w:eastAsia="Arial" w:hAnsi="Arial"/>
          <w:b w:val="1"/>
          <w:i w:val="1"/>
        </w:rPr>
      </w:pPr>
      <w:bookmarkStart w:colFirst="0" w:colLast="0" w:name="_cyaxrkij6vc0" w:id="2"/>
      <w:bookmarkEnd w:id="2"/>
      <w:r w:rsidDel="00000000" w:rsidR="00000000" w:rsidRPr="00000000">
        <w:rPr>
          <w:rtl w:val="0"/>
        </w:rPr>
      </w:r>
    </w:p>
    <w:p w:rsidR="00000000" w:rsidDel="00000000" w:rsidP="00000000" w:rsidRDefault="00000000" w:rsidRPr="00000000" w14:paraId="0000000C">
      <w:pPr>
        <w:widowControl w:val="0"/>
        <w:ind w:left="992" w:hanging="105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D">
      <w:pPr>
        <w:widowControl w:val="0"/>
        <w:pBdr>
          <w:top w:color="000000" w:space="2" w:sz="8" w:val="single"/>
          <w:left w:color="000000" w:space="2" w:sz="8" w:val="single"/>
          <w:bottom w:color="000000" w:space="26" w:sz="8" w:val="single"/>
          <w:right w:color="000000" w:space="2" w:sz="8" w:val="single"/>
        </w:pBdr>
        <w:jc w:val="both"/>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IL PROPONENTE DEVE COMPLETARE E PERSONALIZZARE LO SCHEMA DI RELAZIONE A GIUSTIFICAZIONE DELLA PROPRIA OFFERTA - SI RICHIEDE DI COMPLETARE CON ALLEGATI, OFFERTE, PREZZI DI LISTINO FORNITURE, COSTI DEL PERSONALE COME TABELLE MINISTERIALI. </w:t>
      </w:r>
    </w:p>
    <w:p w:rsidR="00000000" w:rsidDel="00000000" w:rsidP="00000000" w:rsidRDefault="00000000" w:rsidRPr="00000000" w14:paraId="0000000E">
      <w:pPr>
        <w:widowControl w:val="0"/>
        <w:pBdr>
          <w:top w:color="000000" w:space="2" w:sz="8" w:val="single"/>
          <w:left w:color="000000" w:space="2" w:sz="8" w:val="single"/>
          <w:bottom w:color="000000" w:space="26" w:sz="8" w:val="single"/>
          <w:right w:color="000000" w:space="2" w:sz="8" w:val="single"/>
        </w:pBdr>
        <w:jc w:val="both"/>
        <w:rPr>
          <w:rFonts w:ascii="Arial" w:cs="Arial" w:eastAsia="Arial" w:hAnsi="Arial"/>
          <w:b w:val="1"/>
          <w:i w:val="1"/>
          <w:highlight w:val="yellow"/>
        </w:rPr>
      </w:pPr>
      <w:r w:rsidDel="00000000" w:rsidR="00000000" w:rsidRPr="00000000">
        <w:rPr>
          <w:rtl w:val="0"/>
        </w:rPr>
      </w:r>
    </w:p>
    <w:p w:rsidR="00000000" w:rsidDel="00000000" w:rsidP="00000000" w:rsidRDefault="00000000" w:rsidRPr="00000000" w14:paraId="0000000F">
      <w:pPr>
        <w:widowControl w:val="0"/>
        <w:pBdr>
          <w:top w:color="000000" w:space="2" w:sz="8" w:val="single"/>
          <w:left w:color="000000" w:space="2" w:sz="8" w:val="single"/>
          <w:bottom w:color="000000" w:space="26" w:sz="8" w:val="single"/>
          <w:right w:color="000000" w:space="2" w:sz="8" w:val="single"/>
        </w:pBdr>
        <w:jc w:val="both"/>
        <w:rPr>
          <w:rFonts w:ascii="Arial" w:cs="Arial" w:eastAsia="Arial" w:hAnsi="Arial"/>
        </w:rPr>
      </w:pPr>
      <w:bookmarkStart w:colFirst="0" w:colLast="0" w:name="_1fob9te" w:id="3"/>
      <w:bookmarkEnd w:id="3"/>
      <w:r w:rsidDel="00000000" w:rsidR="00000000" w:rsidRPr="00000000">
        <w:rPr>
          <w:rFonts w:ascii="Arial" w:cs="Arial" w:eastAsia="Arial" w:hAnsi="Arial"/>
          <w:b w:val="1"/>
          <w:i w:val="1"/>
          <w:highlight w:val="yellow"/>
          <w:rtl w:val="0"/>
        </w:rPr>
        <w:t xml:space="preserve">Il presente è un semplice modello, che deve servire come guida all’Operatore Economico. La giustificazione del prezzo deve essere completa, adeguata, comprensibile e sostenibile</w:t>
      </w: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before="12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RELAZIONE ECONOMICA GIUSTIFICATIVA DEL PREZZO OFFERTO</w:t>
      </w:r>
    </w:p>
    <w:p w:rsidR="00000000" w:rsidDel="00000000" w:rsidP="00000000" w:rsidRDefault="00000000" w:rsidRPr="00000000" w14:paraId="00000011">
      <w:pPr>
        <w:spacing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sottoscritto/a___________________________________________________________</w:t>
      </w:r>
    </w:p>
    <w:p w:rsidR="00000000" w:rsidDel="00000000" w:rsidP="00000000" w:rsidRDefault="00000000" w:rsidRPr="00000000" w14:paraId="00000013">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___________________________________________</w:t>
        <w:tab/>
        <w:t xml:space="preserve">il ___________________ </w:t>
      </w:r>
    </w:p>
    <w:p w:rsidR="00000000" w:rsidDel="00000000" w:rsidP="00000000" w:rsidRDefault="00000000" w:rsidRPr="00000000" w14:paraId="00000014">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a ______________________________ Via ________________________n. _____</w:t>
      </w:r>
    </w:p>
    <w:p w:rsidR="00000000" w:rsidDel="00000000" w:rsidP="00000000" w:rsidRDefault="00000000" w:rsidRPr="00000000" w14:paraId="00000015">
      <w:pPr>
        <w:widowControl w:val="0"/>
        <w:tabs>
          <w:tab w:val="left" w:leader="none" w:pos="6622"/>
        </w:tabs>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nella sua qualità di (rappresentante legale, procuratore, etc.) dell’impresa</w:t>
        <w:tab/>
        <w:t xml:space="preserve">_______________________</w:t>
      </w:r>
    </w:p>
    <w:p w:rsidR="00000000" w:rsidDel="00000000" w:rsidP="00000000" w:rsidRDefault="00000000" w:rsidRPr="00000000" w14:paraId="00000016">
      <w:pPr>
        <w:widowControl w:val="0"/>
        <w:tabs>
          <w:tab w:val="left" w:leader="none" w:pos="6622"/>
        </w:tabs>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sede legale in</w:t>
        <w:tab/>
        <w:t xml:space="preserve">_______________________</w:t>
      </w:r>
    </w:p>
    <w:p w:rsidR="00000000" w:rsidDel="00000000" w:rsidP="00000000" w:rsidRDefault="00000000" w:rsidRPr="00000000" w14:paraId="00000017">
      <w:pPr>
        <w:widowControl w:val="0"/>
        <w:tabs>
          <w:tab w:val="left" w:leader="none" w:pos="4279"/>
          <w:tab w:val="left" w:leader="none" w:pos="6622"/>
        </w:tabs>
        <w:spacing w:before="120" w:lineRule="auto"/>
        <w:ind w:right="-8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codice fiscale ___________________________ p. IVA _______________________________</w:t>
      </w:r>
    </w:p>
    <w:p w:rsidR="00000000" w:rsidDel="00000000" w:rsidP="00000000" w:rsidRDefault="00000000" w:rsidRPr="00000000" w14:paraId="00000018">
      <w:pPr>
        <w:widowControl w:val="0"/>
        <w:tabs>
          <w:tab w:val="left" w:leader="none" w:pos="4279"/>
          <w:tab w:val="left" w:leader="none" w:pos="6622"/>
        </w:tabs>
        <w:spacing w:before="120" w:lineRule="auto"/>
        <w:ind w:right="-8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PEC: __________________________________ , </w:t>
      </w:r>
    </w:p>
    <w:p w:rsidR="00000000" w:rsidDel="00000000" w:rsidP="00000000" w:rsidRDefault="00000000" w:rsidRPr="00000000" w14:paraId="00000019">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che partecipa alla presente gara come (</w:t>
      </w:r>
      <w:r w:rsidDel="00000000" w:rsidR="00000000" w:rsidRPr="00000000">
        <w:rPr>
          <w:rFonts w:ascii="Arial" w:cs="Arial" w:eastAsia="Arial" w:hAnsi="Arial"/>
          <w:sz w:val="16"/>
          <w:szCs w:val="16"/>
          <w:rtl w:val="0"/>
        </w:rPr>
        <w:t xml:space="preserve">cancellare/barrare la parte non interessata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A">
      <w:pPr>
        <w:widowControl w:val="0"/>
        <w:numPr>
          <w:ilvl w:val="0"/>
          <w:numId w:val="1"/>
        </w:numPr>
        <w:spacing w:before="120"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Unica impresa concorrente;</w:t>
      </w:r>
    </w:p>
    <w:p w:rsidR="00000000" w:rsidDel="00000000" w:rsidP="00000000" w:rsidRDefault="00000000" w:rsidRPr="00000000" w14:paraId="0000001B">
      <w:pPr>
        <w:widowControl w:val="0"/>
        <w:numPr>
          <w:ilvl w:val="0"/>
          <w:numId w:val="1"/>
        </w:numPr>
        <w:spacing w:before="120"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Capogruppo del raggruppamento temporaneo d’impresa formato dalle seguenti imprese:</w:t>
      </w:r>
    </w:p>
    <w:p w:rsidR="00000000" w:rsidDel="00000000" w:rsidP="00000000" w:rsidRDefault="00000000" w:rsidRPr="00000000" w14:paraId="0000001C">
      <w:pPr>
        <w:widowControl w:val="0"/>
        <w:spacing w:before="120" w:lineRule="auto"/>
        <w:ind w:left="108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(indicare le generalità delle imprese e la Partita Iva/codice fiscale)</w:t>
      </w:r>
    </w:p>
    <w:p w:rsidR="00000000" w:rsidDel="00000000" w:rsidP="00000000" w:rsidRDefault="00000000" w:rsidRPr="00000000" w14:paraId="0000001D">
      <w:pPr>
        <w:widowControl w:val="0"/>
        <w:numPr>
          <w:ilvl w:val="0"/>
          <w:numId w:val="2"/>
        </w:numPr>
        <w:spacing w:before="12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1E">
      <w:pPr>
        <w:widowControl w:val="0"/>
        <w:numPr>
          <w:ilvl w:val="0"/>
          <w:numId w:val="2"/>
        </w:numPr>
        <w:spacing w:before="12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1F">
      <w:pPr>
        <w:widowControl w:val="0"/>
        <w:numPr>
          <w:ilvl w:val="0"/>
          <w:numId w:val="1"/>
        </w:numPr>
        <w:spacing w:before="120" w:lineRule="auto"/>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Consorzio delle seguenti imprese:</w:t>
      </w:r>
    </w:p>
    <w:p w:rsidR="00000000" w:rsidDel="00000000" w:rsidP="00000000" w:rsidRDefault="00000000" w:rsidRPr="00000000" w14:paraId="00000020">
      <w:pPr>
        <w:widowControl w:val="0"/>
        <w:numPr>
          <w:ilvl w:val="0"/>
          <w:numId w:val="3"/>
        </w:numPr>
        <w:spacing w:before="120" w:lineRule="auto"/>
        <w:ind w:left="720" w:firstLine="41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21">
      <w:pPr>
        <w:widowControl w:val="0"/>
        <w:numPr>
          <w:ilvl w:val="0"/>
          <w:numId w:val="3"/>
        </w:numPr>
        <w:spacing w:before="120" w:lineRule="auto"/>
        <w:ind w:left="720" w:firstLine="41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22">
      <w:pPr>
        <w:widowControl w:val="0"/>
        <w:numPr>
          <w:ilvl w:val="0"/>
          <w:numId w:val="3"/>
        </w:numPr>
        <w:spacing w:before="120" w:lineRule="auto"/>
        <w:ind w:left="720" w:firstLine="41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w:t>
      </w:r>
    </w:p>
    <w:p w:rsidR="00000000" w:rsidDel="00000000" w:rsidP="00000000" w:rsidRDefault="00000000" w:rsidRPr="00000000" w14:paraId="00000023">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fornisce/ono, ai sensi dell’art. 97 - </w:t>
      </w:r>
      <w:r w:rsidDel="00000000" w:rsidR="00000000" w:rsidRPr="00000000">
        <w:rPr>
          <w:rFonts w:ascii="Arial" w:cs="Arial" w:eastAsia="Arial" w:hAnsi="Arial"/>
          <w:i w:val="1"/>
          <w:sz w:val="20"/>
          <w:szCs w:val="20"/>
          <w:rtl w:val="0"/>
        </w:rPr>
        <w:t xml:space="preserve">Offerte anormalmente basse</w:t>
      </w:r>
      <w:r w:rsidDel="00000000" w:rsidR="00000000" w:rsidRPr="00000000">
        <w:rPr>
          <w:rFonts w:ascii="Arial" w:cs="Arial" w:eastAsia="Arial" w:hAnsi="Arial"/>
          <w:sz w:val="20"/>
          <w:szCs w:val="20"/>
          <w:rtl w:val="0"/>
        </w:rPr>
        <w:t xml:space="preserve"> del D.Lgs. 50/2016, le seguenti giustificazioni relative alle voci di prezzo che concorrono a formare l’importo complessivo posto a base di gara e rispetto alle quali hanno determinato il ribasso percentuale offerto:</w:t>
      </w:r>
    </w:p>
    <w:p w:rsidR="00000000" w:rsidDel="00000000" w:rsidP="00000000" w:rsidRDefault="00000000" w:rsidRPr="00000000" w14:paraId="00000024">
      <w:pPr>
        <w:widowControl w:val="0"/>
        <w:numPr>
          <w:ilvl w:val="0"/>
          <w:numId w:val="4"/>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l’economia del metodo di prestazione dei servizi: (</w:t>
      </w:r>
      <w:r w:rsidDel="00000000" w:rsidR="00000000" w:rsidRPr="00000000">
        <w:rPr>
          <w:rFonts w:ascii="Arial" w:cs="Arial" w:eastAsia="Arial" w:hAnsi="Arial"/>
          <w:sz w:val="20"/>
          <w:szCs w:val="20"/>
          <w:highlight w:val="yellow"/>
          <w:rtl w:val="0"/>
        </w:rPr>
        <w:t xml:space="preserve">INDICARE ad esempio, risparmio tempi e costi, piano di saving, ottimizzazione, situazione di presenza sul territorio, automazione operazioni ed interventi,  ecc.):</w:t>
      </w:r>
      <w:r w:rsidDel="00000000" w:rsidR="00000000" w:rsidRPr="00000000">
        <w:rPr>
          <w:rtl w:val="0"/>
        </w:rPr>
      </w:r>
    </w:p>
    <w:p w:rsidR="00000000" w:rsidDel="00000000" w:rsidP="00000000" w:rsidRDefault="00000000" w:rsidRPr="00000000" w14:paraId="00000025">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6">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7">
      <w:pPr>
        <w:widowControl w:val="0"/>
        <w:numPr>
          <w:ilvl w:val="0"/>
          <w:numId w:val="4"/>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soluzioni tecniche adottate (</w:t>
      </w:r>
      <w:r w:rsidDel="00000000" w:rsidR="00000000" w:rsidRPr="00000000">
        <w:rPr>
          <w:rFonts w:ascii="Arial" w:cs="Arial" w:eastAsia="Arial" w:hAnsi="Arial"/>
          <w:sz w:val="20"/>
          <w:szCs w:val="20"/>
          <w:highlight w:val="yellow"/>
          <w:rtl w:val="0"/>
        </w:rPr>
        <w:t xml:space="preserve">INDICARE ad esempio, risparmio energetico, mezzi utilizzati, informatizzazione servizi, materiale fornito,  ecc.):</w:t>
      </w:r>
      <w:r w:rsidDel="00000000" w:rsidR="00000000" w:rsidRPr="00000000">
        <w:rPr>
          <w:rtl w:val="0"/>
        </w:rPr>
      </w:r>
    </w:p>
    <w:p w:rsidR="00000000" w:rsidDel="00000000" w:rsidP="00000000" w:rsidRDefault="00000000" w:rsidRPr="00000000" w14:paraId="00000028">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9">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A">
      <w:pPr>
        <w:widowControl w:val="0"/>
        <w:numPr>
          <w:ilvl w:val="0"/>
          <w:numId w:val="4"/>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condizioni eccezionalmente favorevoli di cui dispone l’impresa per i servizi oggetto dell’appalto:(</w:t>
      </w:r>
      <w:r w:rsidDel="00000000" w:rsidR="00000000" w:rsidRPr="00000000">
        <w:rPr>
          <w:rFonts w:ascii="Arial" w:cs="Arial" w:eastAsia="Arial" w:hAnsi="Arial"/>
          <w:sz w:val="20"/>
          <w:szCs w:val="20"/>
          <w:highlight w:val="yellow"/>
          <w:rtl w:val="0"/>
        </w:rPr>
        <w:t xml:space="preserve">INDICARE ad esempio, convenzioni, accordi di categorie, listini prezzi e scontistica dichiarata, contratti con fornitori - allegare preventivi, altre forniture già fatturare - allegare copie fatture)  ecc.):</w:t>
      </w:r>
      <w:r w:rsidDel="00000000" w:rsidR="00000000" w:rsidRPr="00000000">
        <w:rPr>
          <w:rtl w:val="0"/>
        </w:rPr>
      </w:r>
    </w:p>
    <w:p w:rsidR="00000000" w:rsidDel="00000000" w:rsidP="00000000" w:rsidRDefault="00000000" w:rsidRPr="00000000" w14:paraId="0000002B">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C">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D">
      <w:pPr>
        <w:widowControl w:val="0"/>
        <w:numPr>
          <w:ilvl w:val="0"/>
          <w:numId w:val="4"/>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l’originalità dei servizi offerti:(</w:t>
      </w:r>
      <w:r w:rsidDel="00000000" w:rsidR="00000000" w:rsidRPr="00000000">
        <w:rPr>
          <w:rFonts w:ascii="Arial" w:cs="Arial" w:eastAsia="Arial" w:hAnsi="Arial"/>
          <w:sz w:val="20"/>
          <w:szCs w:val="20"/>
          <w:highlight w:val="yellow"/>
          <w:rtl w:val="0"/>
        </w:rPr>
        <w:t xml:space="preserve">INDICARE ad esempio, quale sistema differente dalla norma l’Impresa impiega)</w:t>
      </w:r>
      <w:r w:rsidDel="00000000" w:rsidR="00000000" w:rsidRPr="00000000">
        <w:rPr>
          <w:rtl w:val="0"/>
        </w:rPr>
      </w:r>
    </w:p>
    <w:p w:rsidR="00000000" w:rsidDel="00000000" w:rsidP="00000000" w:rsidRDefault="00000000" w:rsidRPr="00000000" w14:paraId="0000002E">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2F">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30">
      <w:pPr>
        <w:widowControl w:val="0"/>
        <w:numPr>
          <w:ilvl w:val="0"/>
          <w:numId w:val="4"/>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aiuti statali di cui l’impresa beneficia con l’indicazione dell’entità degli aiuti e della loro incidenza sull’offerta e la dimostrazione che essi sono stati concessi legalmente:(</w:t>
      </w:r>
      <w:r w:rsidDel="00000000" w:rsidR="00000000" w:rsidRPr="00000000">
        <w:rPr>
          <w:rFonts w:ascii="Arial" w:cs="Arial" w:eastAsia="Arial" w:hAnsi="Arial"/>
          <w:sz w:val="20"/>
          <w:szCs w:val="20"/>
          <w:highlight w:val="yellow"/>
          <w:rtl w:val="0"/>
        </w:rPr>
        <w:t xml:space="preserve">INDICARE ad esempio, agevolazioni fiscali, contributive, finanziarie, ecc.)</w:t>
      </w:r>
      <w:r w:rsidDel="00000000" w:rsidR="00000000" w:rsidRPr="00000000">
        <w:rPr>
          <w:rtl w:val="0"/>
        </w:rPr>
      </w:r>
    </w:p>
    <w:p w:rsidR="00000000" w:rsidDel="00000000" w:rsidP="00000000" w:rsidRDefault="00000000" w:rsidRPr="00000000" w14:paraId="00000031">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32">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33">
      <w:pPr>
        <w:widowControl w:val="0"/>
        <w:numPr>
          <w:ilvl w:val="0"/>
          <w:numId w:val="4"/>
        </w:numPr>
        <w:spacing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altro:</w:t>
      </w:r>
    </w:p>
    <w:p w:rsidR="00000000" w:rsidDel="00000000" w:rsidP="00000000" w:rsidRDefault="00000000" w:rsidRPr="00000000" w14:paraId="00000034">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35">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36">
      <w:pPr>
        <w:widowControl w:val="0"/>
        <w:spacing w:before="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widowControl w:val="0"/>
        <w:spacing w:before="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TABELLA DI ESEMPIO DA COMPLETARE E DETTAGLIARE-  documentare con allegati offerte e preventivi, costo del lavoro tabelle, ecc,  ove possibile</w:t>
      </w:r>
    </w:p>
    <w:p w:rsidR="00000000" w:rsidDel="00000000" w:rsidP="00000000" w:rsidRDefault="00000000" w:rsidRPr="00000000" w14:paraId="00000039">
      <w:pPr>
        <w:widowControl w:val="0"/>
        <w:spacing w:before="120" w:lineRule="auto"/>
        <w:jc w:val="both"/>
        <w:rPr>
          <w:rFonts w:ascii="Arial" w:cs="Arial" w:eastAsia="Arial" w:hAnsi="Arial"/>
          <w:sz w:val="20"/>
          <w:szCs w:val="20"/>
        </w:rPr>
      </w:pPr>
      <w:r w:rsidDel="00000000" w:rsidR="00000000" w:rsidRPr="00000000">
        <w:rPr>
          <w:rtl w:val="0"/>
        </w:rPr>
      </w:r>
    </w:p>
    <w:tbl>
      <w:tblPr>
        <w:tblStyle w:val="Table1"/>
        <w:tblW w:w="978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88"/>
        <w:gridCol w:w="1470"/>
        <w:gridCol w:w="1725"/>
        <w:tblGridChange w:id="0">
          <w:tblGrid>
            <w:gridCol w:w="6588"/>
            <w:gridCol w:w="1470"/>
            <w:gridCol w:w="1725"/>
          </w:tblGrid>
        </w:tblGridChange>
      </w:tblGrid>
      <w:tr>
        <w:trPr>
          <w:cantSplit w:val="0"/>
          <w:tblHeader w:val="0"/>
        </w:trPr>
        <w:tc>
          <w:tcPr>
            <w:shd w:fill="auto" w:val="clear"/>
            <w:vAlign w:val="center"/>
          </w:tcPr>
          <w:p w:rsidR="00000000" w:rsidDel="00000000" w:rsidP="00000000" w:rsidRDefault="00000000" w:rsidRPr="00000000" w14:paraId="0000003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COSTI CHE COMPONGONO IL PREZZO PROPOSTO</w:t>
            </w:r>
          </w:p>
        </w:tc>
        <w:tc>
          <w:tcPr>
            <w:shd w:fill="auto" w:val="clear"/>
            <w:vAlign w:val="center"/>
          </w:tcPr>
          <w:p w:rsidR="00000000" w:rsidDel="00000000" w:rsidP="00000000" w:rsidRDefault="00000000" w:rsidRPr="00000000" w14:paraId="0000003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3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incidenza</w:t>
            </w:r>
          </w:p>
          <w:p w:rsidR="00000000" w:rsidDel="00000000" w:rsidP="00000000" w:rsidRDefault="00000000" w:rsidRPr="00000000" w14:paraId="0000003D">
            <w:pPr>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COSTO COMPLESSIVO</w:t>
            </w:r>
          </w:p>
        </w:tc>
      </w:tr>
      <w:tr>
        <w:trPr>
          <w:cantSplit w:val="0"/>
          <w:trHeight w:val="340" w:hRule="atLeast"/>
          <w:tblHeader w:val="0"/>
        </w:trPr>
        <w:tc>
          <w:tcPr>
            <w:shd w:fill="auto" w:val="clear"/>
            <w:vAlign w:val="center"/>
          </w:tcPr>
          <w:p w:rsidR="00000000" w:rsidDel="00000000" w:rsidP="00000000" w:rsidRDefault="00000000" w:rsidRPr="00000000" w14:paraId="0000003F">
            <w:pPr>
              <w:rPr>
                <w:rFonts w:ascii="Arial" w:cs="Arial" w:eastAsia="Arial" w:hAnsi="Arial"/>
                <w:i w:val="1"/>
                <w:sz w:val="18"/>
                <w:szCs w:val="18"/>
              </w:rPr>
            </w:pPr>
            <w:r w:rsidDel="00000000" w:rsidR="00000000" w:rsidRPr="00000000">
              <w:rPr>
                <w:rFonts w:ascii="Arial" w:cs="Arial" w:eastAsia="Arial" w:hAnsi="Arial"/>
                <w:sz w:val="20"/>
                <w:szCs w:val="20"/>
                <w:rtl w:val="0"/>
              </w:rPr>
              <w:t xml:space="preserve">Voce n. 1 Costo della manodopera  (compilare tabella sotto)</w:t>
            </w:r>
            <w:r w:rsidDel="00000000" w:rsidR="00000000" w:rsidRPr="00000000">
              <w:rPr>
                <w:rtl w:val="0"/>
              </w:rPr>
            </w:r>
          </w:p>
        </w:tc>
        <w:tc>
          <w:tcPr>
            <w:shd w:fill="auto" w:val="clear"/>
            <w:vAlign w:val="center"/>
          </w:tcPr>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2 Costo orario medio della manodopera impiegata</w:t>
            </w:r>
          </w:p>
        </w:tc>
        <w:tc>
          <w:tcPr>
            <w:shd w:fill="auto" w:val="clear"/>
            <w:vAlign w:val="center"/>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vAlign w:val="center"/>
          </w:tcPr>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3 Costo relativo alla sicurezza del personale</w:t>
            </w:r>
          </w:p>
        </w:tc>
        <w:tc>
          <w:tcPr>
            <w:shd w:fill="auto" w:val="clear"/>
            <w:vAlign w:val="center"/>
          </w:tcPr>
          <w:p w:rsidR="00000000" w:rsidDel="00000000" w:rsidP="00000000" w:rsidRDefault="00000000" w:rsidRPr="00000000" w14:paraId="00000046">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47">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4 Costo materiali e semilavorati </w:t>
            </w:r>
          </w:p>
        </w:tc>
        <w:tc>
          <w:tcPr>
            <w:shd w:fill="auto" w:val="clear"/>
            <w:vAlign w:val="center"/>
          </w:tcPr>
          <w:p w:rsidR="00000000" w:rsidDel="00000000" w:rsidP="00000000" w:rsidRDefault="00000000" w:rsidRPr="00000000" w14:paraId="00000049">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4A">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5 Costi generali di commessa e di Impresa</w:t>
            </w:r>
          </w:p>
        </w:tc>
        <w:tc>
          <w:tcPr>
            <w:shd w:fill="auto" w:val="clear"/>
            <w:vAlign w:val="center"/>
          </w:tcPr>
          <w:p w:rsidR="00000000" w:rsidDel="00000000" w:rsidP="00000000" w:rsidRDefault="00000000" w:rsidRPr="00000000" w14:paraId="0000004C">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4D">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6 Costi relativi all’ammortamento o leasing dei mezzi</w:t>
            </w:r>
          </w:p>
        </w:tc>
        <w:tc>
          <w:tcPr>
            <w:shd w:fill="auto" w:val="clear"/>
            <w:vAlign w:val="center"/>
          </w:tcPr>
          <w:p w:rsidR="00000000" w:rsidDel="00000000" w:rsidP="00000000" w:rsidRDefault="00000000" w:rsidRPr="00000000" w14:paraId="0000004F">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6bis  Costi relativi all’impiego dei mezzi (consumi usura assicurazioni tasse ed imposte)</w:t>
            </w:r>
          </w:p>
        </w:tc>
        <w:tc>
          <w:tcPr>
            <w:shd w:fill="auto" w:val="clear"/>
            <w:vAlign w:val="center"/>
          </w:tcPr>
          <w:p w:rsidR="00000000" w:rsidDel="00000000" w:rsidP="00000000" w:rsidRDefault="00000000" w:rsidRPr="00000000" w14:paraId="00000052">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3">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7 Costi relativi ad eventuali migliorie e forniture  (senza oneri aggiuntivi per l’Ente)</w:t>
            </w:r>
          </w:p>
        </w:tc>
        <w:tc>
          <w:tcPr>
            <w:shd w:fill="auto" w:val="clear"/>
            <w:vAlign w:val="center"/>
          </w:tcPr>
          <w:p w:rsidR="00000000" w:rsidDel="00000000" w:rsidP="00000000" w:rsidRDefault="00000000" w:rsidRPr="00000000" w14:paraId="00000055">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8 Costi per spese amministrative</w:t>
            </w:r>
          </w:p>
        </w:tc>
        <w:tc>
          <w:tcPr>
            <w:shd w:fill="auto" w:val="clear"/>
            <w:vAlign w:val="center"/>
          </w:tcPr>
          <w:p w:rsidR="00000000" w:rsidDel="00000000" w:rsidP="00000000" w:rsidRDefault="00000000" w:rsidRPr="00000000" w14:paraId="00000058">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9">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Voce n. 9 Utili d’impresa</w:t>
            </w:r>
          </w:p>
        </w:tc>
        <w:tc>
          <w:tcPr>
            <w:shd w:fill="auto" w:val="clear"/>
            <w:vAlign w:val="center"/>
          </w:tcPr>
          <w:p w:rsidR="00000000" w:rsidDel="00000000" w:rsidP="00000000" w:rsidRDefault="00000000" w:rsidRPr="00000000" w14:paraId="0000005B">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C">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 Voce n.10 Assicurazioni specifiche - Polizze fideiussorie - Diritti di segreteria da versare all’Ente</w:t>
            </w:r>
          </w:p>
        </w:tc>
        <w:tc>
          <w:tcPr>
            <w:shd w:fill="auto" w:val="clear"/>
            <w:vAlign w:val="center"/>
          </w:tcPr>
          <w:p w:rsidR="00000000" w:rsidDel="00000000" w:rsidP="00000000" w:rsidRDefault="00000000" w:rsidRPr="00000000" w14:paraId="0000005E">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F">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Voce n.11 spese da rimborsare alla Centrali di Committenza</w:t>
            </w:r>
          </w:p>
        </w:tc>
        <w:tc>
          <w:tcPr>
            <w:shd w:fill="auto" w:val="clear"/>
            <w:vAlign w:val="center"/>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w:t>
            </w:r>
          </w:p>
        </w:tc>
        <w:tc>
          <w:tcPr>
            <w:shd w:fill="auto" w:val="clear"/>
            <w:vAlign w:val="center"/>
          </w:tcPr>
          <w:p w:rsidR="00000000" w:rsidDel="00000000" w:rsidP="00000000" w:rsidRDefault="00000000" w:rsidRPr="00000000" w14:paraId="00000062">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63">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 Voce n.12 altro (specificare)</w:t>
            </w:r>
            <w:r w:rsidDel="00000000" w:rsidR="00000000" w:rsidRPr="00000000">
              <w:rPr>
                <w:rtl w:val="0"/>
              </w:rPr>
            </w:r>
          </w:p>
        </w:tc>
        <w:tc>
          <w:tcPr>
            <w:shd w:fill="auto" w:val="clear"/>
            <w:vAlign w:val="center"/>
          </w:tcPr>
          <w:p w:rsidR="00000000" w:rsidDel="00000000" w:rsidP="00000000" w:rsidRDefault="00000000" w:rsidRPr="00000000" w14:paraId="00000064">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65">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7">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68">
            <w:pPr>
              <w:rPr>
                <w:rFonts w:ascii="Arial" w:cs="Arial" w:eastAsia="Arial" w:hAnsi="Arial"/>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69">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COSTO TOTALE IVA ESCLUSA</w:t>
            </w:r>
          </w:p>
        </w:tc>
        <w:tc>
          <w:tcPr>
            <w:shd w:fill="auto" w:val="clear"/>
            <w:vAlign w:val="center"/>
          </w:tcPr>
          <w:p w:rsidR="00000000" w:rsidDel="00000000" w:rsidP="00000000" w:rsidRDefault="00000000" w:rsidRPr="00000000" w14:paraId="0000006A">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6B">
            <w:pPr>
              <w:rPr>
                <w:rFonts w:ascii="Arial" w:cs="Arial" w:eastAsia="Arial" w:hAnsi="Arial"/>
              </w:rPr>
            </w:pPr>
            <w:r w:rsidDel="00000000" w:rsidR="00000000" w:rsidRPr="00000000">
              <w:rPr>
                <w:rtl w:val="0"/>
              </w:rPr>
            </w:r>
          </w:p>
        </w:tc>
      </w:tr>
    </w:tbl>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 il costo del lavoro sopra dichiarato (Voce 1), indicare dettagliatamente i costi del personale sostenuti, adottando lo schema sotto indicato: </w:t>
      </w:r>
    </w:p>
    <w:tbl>
      <w:tblPr>
        <w:tblStyle w:val="Table2"/>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2"/>
        <w:gridCol w:w="1709"/>
        <w:gridCol w:w="2438"/>
        <w:gridCol w:w="2438"/>
        <w:gridCol w:w="2087"/>
        <w:tblGridChange w:id="0">
          <w:tblGrid>
            <w:gridCol w:w="1182"/>
            <w:gridCol w:w="1709"/>
            <w:gridCol w:w="2438"/>
            <w:gridCol w:w="2438"/>
            <w:gridCol w:w="2087"/>
          </w:tblGrid>
        </w:tblGridChange>
      </w:tblGrid>
      <w:tr>
        <w:trPr>
          <w:cantSplit w:val="0"/>
          <w:tblHeader w:val="0"/>
        </w:trPr>
        <w:tc>
          <w:tcPr>
            <w:gridSpan w:val="2"/>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w:t>
            </w:r>
          </w:p>
        </w:tc>
      </w:tr>
      <w:tr>
        <w:trPr>
          <w:cantSplit w:val="0"/>
          <w:tblHeader w:val="0"/>
        </w:trPr>
        <w:tc>
          <w:tcPr>
            <w:gridSpan w:val="2"/>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Numero operai impiegati distinti per qualifica</w:t>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vMerge w:val="restart"/>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Costo medio orario del lavoro di ciascuna qualifica coinvolta (come da tab. uff.):</w:t>
            </w:r>
          </w:p>
        </w:tc>
        <w:tc>
          <w:tcPr>
            <w:vMerge w:val="restart"/>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Numero di ore prestate dal complesso degli addetti di ciascuna qualifica indicata a fianco:</w:t>
            </w:r>
          </w:p>
        </w:tc>
        <w:tc>
          <w:tcPr>
            <w:vMerge w:val="restart"/>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Costo  sostenuto per qualifica e totale generale: (col. 2 x 3)</w:t>
            </w:r>
          </w:p>
        </w:tc>
      </w:tr>
      <w:tr>
        <w:trPr>
          <w:cantSplit w:val="0"/>
          <w:tblHeader w:val="0"/>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Qualifica</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 addetti</w:t>
            </w:r>
          </w:p>
        </w:tc>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blHeader w:val="0"/>
        </w:trPr>
        <w:tc>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blHeader w:val="0"/>
        </w:trPr>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blHeader w:val="0"/>
        </w:trPr>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blHeader w:val="0"/>
        </w:trPr>
        <w:tc>
          <w:tcPr>
            <w:gridSpan w:val="3"/>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Totale generale </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blHeader w:val="0"/>
        </w:trPr>
        <w:tc>
          <w:tcPr>
            <w:gridSpan w:val="4"/>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Totale costo del lavoro intero  appalto</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bl>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bookmarkStart w:colFirst="0" w:colLast="0" w:name="_3znysh7" w:id="4"/>
      <w:bookmarkEnd w:id="4"/>
      <w:r w:rsidDel="00000000" w:rsidR="00000000" w:rsidRPr="00000000">
        <w:rPr>
          <w:rFonts w:ascii="Arial" w:cs="Arial" w:eastAsia="Arial" w:hAnsi="Arial"/>
          <w:rtl w:val="0"/>
        </w:rPr>
        <w:t xml:space="preserve">Indicare 1) quale tabella Ministeriale di riferimento 2) quale voce viene applicata </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NOTE E PRECISAZIONI</w:t>
      </w: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Data _________________</w:t>
      </w:r>
    </w:p>
    <w:p w:rsidR="00000000" w:rsidDel="00000000" w:rsidP="00000000" w:rsidRDefault="00000000" w:rsidRPr="00000000" w14:paraId="000000B2">
      <w:pPr>
        <w:widowControl w:val="0"/>
        <w:tabs>
          <w:tab w:val="left" w:leader="none" w:pos="8824"/>
        </w:tabs>
        <w:ind w:right="140"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0B3">
      <w:pPr>
        <w:widowControl w:val="0"/>
        <w:tabs>
          <w:tab w:val="left" w:leader="none" w:pos="8824"/>
        </w:tabs>
        <w:ind w:right="-143"/>
        <w:jc w:val="right"/>
        <w:rPr>
          <w:rFonts w:ascii="Arial" w:cs="Arial" w:eastAsia="Arial" w:hAnsi="Arial"/>
          <w:b w:val="1"/>
          <w:i w:val="1"/>
        </w:rPr>
      </w:pPr>
      <w:r w:rsidDel="00000000" w:rsidR="00000000" w:rsidRPr="00000000">
        <w:rPr>
          <w:rFonts w:ascii="Arial" w:cs="Arial" w:eastAsia="Arial" w:hAnsi="Arial"/>
          <w:b w:val="1"/>
          <w:i w:val="1"/>
          <w:rtl w:val="0"/>
        </w:rPr>
        <w:t xml:space="preserve">FIRMA DIGITALE</w:t>
      </w:r>
    </w:p>
    <w:p w:rsidR="00000000" w:rsidDel="00000000" w:rsidP="00000000" w:rsidRDefault="00000000" w:rsidRPr="00000000" w14:paraId="000000B4">
      <w:pPr>
        <w:widowControl w:val="0"/>
        <w:tabs>
          <w:tab w:val="left" w:leader="none" w:pos="8824"/>
        </w:tabs>
        <w:ind w:right="-143"/>
        <w:jc w:val="right"/>
        <w:rPr>
          <w:rFonts w:ascii="Arial" w:cs="Arial" w:eastAsia="Arial" w:hAnsi="Arial"/>
          <w:b w:val="1"/>
          <w:i w:val="1"/>
        </w:rPr>
      </w:pPr>
      <w:r w:rsidDel="00000000" w:rsidR="00000000" w:rsidRPr="00000000">
        <w:rPr>
          <w:rtl w:val="0"/>
        </w:rPr>
      </w:r>
    </w:p>
    <w:p w:rsidR="00000000" w:rsidDel="00000000" w:rsidP="00000000" w:rsidRDefault="00000000" w:rsidRPr="00000000" w14:paraId="000000B5">
      <w:pPr>
        <w:widowControl w:val="0"/>
        <w:ind w:right="-143"/>
        <w:jc w:val="right"/>
        <w:rPr>
          <w:rFonts w:ascii="Arial" w:cs="Arial" w:eastAsia="Arial" w:hAnsi="Arial"/>
        </w:rPr>
      </w:pPr>
      <w:r w:rsidDel="00000000" w:rsidR="00000000" w:rsidRPr="00000000">
        <w:rPr>
          <w:rFonts w:ascii="Arial" w:cs="Arial" w:eastAsia="Arial" w:hAnsi="Arial"/>
          <w:rtl w:val="0"/>
        </w:rPr>
        <w:t xml:space="preserve">____________________</w:t>
      </w:r>
    </w:p>
    <w:p w:rsidR="00000000" w:rsidDel="00000000" w:rsidP="00000000" w:rsidRDefault="00000000" w:rsidRPr="00000000" w14:paraId="000000B6">
      <w:pPr>
        <w:widowControl w:val="0"/>
        <w:ind w:right="-143"/>
        <w:jc w:val="right"/>
        <w:rPr>
          <w:rFonts w:ascii="Arial" w:cs="Arial" w:eastAsia="Arial" w:hAnsi="Arial"/>
        </w:rPr>
      </w:pPr>
      <w:r w:rsidDel="00000000" w:rsidR="00000000" w:rsidRPr="00000000">
        <w:rPr>
          <w:rtl w:val="0"/>
        </w:rPr>
      </w:r>
    </w:p>
    <w:p w:rsidR="00000000" w:rsidDel="00000000" w:rsidP="00000000" w:rsidRDefault="00000000" w:rsidRPr="00000000" w14:paraId="000000B7">
      <w:pPr>
        <w:widowControl w:val="0"/>
        <w:ind w:left="284" w:right="-14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8">
      <w:pPr>
        <w:widowControl w:val="0"/>
        <w:tabs>
          <w:tab w:val="left" w:leader="none" w:pos="8824"/>
        </w:tabs>
        <w:ind w:left="284" w:right="-143" w:firstLine="0"/>
        <w:jc w:val="both"/>
        <w:rPr>
          <w:rFonts w:ascii="Arial" w:cs="Arial" w:eastAsia="Arial" w:hAnsi="Arial"/>
        </w:rPr>
      </w:pPr>
      <w:r w:rsidDel="00000000" w:rsidR="00000000" w:rsidRPr="00000000">
        <w:rPr>
          <w:rFonts w:ascii="Arial" w:cs="Arial" w:eastAsia="Arial" w:hAnsi="Arial"/>
          <w:b w:val="1"/>
          <w:i w:val="1"/>
          <w:rtl w:val="0"/>
        </w:rPr>
        <w:t xml:space="preserve">*(Avvertenza: </w:t>
      </w:r>
      <w:r w:rsidDel="00000000" w:rsidR="00000000" w:rsidRPr="00000000">
        <w:rPr>
          <w:rFonts w:ascii="Arial" w:cs="Arial" w:eastAsia="Arial" w:hAnsi="Arial"/>
          <w:i w:val="1"/>
          <w:rtl w:val="0"/>
        </w:rPr>
        <w:t xml:space="preserve">la sottoscrizione della presente relazione economica è richiesta </w:t>
      </w:r>
      <w:r w:rsidDel="00000000" w:rsidR="00000000" w:rsidRPr="00000000">
        <w:rPr>
          <w:rFonts w:ascii="Arial" w:cs="Arial" w:eastAsia="Arial" w:hAnsi="Arial"/>
          <w:b w:val="1"/>
          <w:i w:val="1"/>
          <w:rtl w:val="0"/>
        </w:rPr>
        <w:t xml:space="preserve">a pena d’esclusione</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B9">
      <w:pPr>
        <w:widowControl w:val="0"/>
        <w:tabs>
          <w:tab w:val="left" w:leader="none" w:pos="8824"/>
        </w:tabs>
        <w:ind w:left="284" w:right="-143" w:firstLine="0"/>
        <w:jc w:val="both"/>
        <w:rPr>
          <w:rFonts w:ascii="Arial" w:cs="Arial" w:eastAsia="Arial" w:hAnsi="Arial"/>
        </w:rPr>
      </w:pPr>
      <w:r w:rsidDel="00000000" w:rsidR="00000000" w:rsidRPr="00000000">
        <w:rPr>
          <w:rFonts w:ascii="Arial" w:cs="Arial" w:eastAsia="Arial" w:hAnsi="Arial"/>
          <w:i w:val="1"/>
          <w:rtl w:val="0"/>
        </w:rPr>
        <w:t xml:space="preserve">Essa deve essere corredata da </w:t>
      </w:r>
      <w:r w:rsidDel="00000000" w:rsidR="00000000" w:rsidRPr="00000000">
        <w:rPr>
          <w:rFonts w:ascii="Arial" w:cs="Arial" w:eastAsia="Arial" w:hAnsi="Arial"/>
          <w:b w:val="1"/>
          <w:i w:val="1"/>
          <w:u w:val="single"/>
          <w:rtl w:val="0"/>
        </w:rPr>
        <w:t xml:space="preserve">copia del documento di identità del sottoscrittore</w:t>
      </w:r>
      <w:r w:rsidDel="00000000" w:rsidR="00000000" w:rsidRPr="00000000">
        <w:rPr>
          <w:rFonts w:ascii="Arial" w:cs="Arial" w:eastAsia="Arial" w:hAnsi="Arial"/>
          <w:i w:val="1"/>
          <w:rtl w:val="0"/>
        </w:rPr>
        <w:t xml:space="preserve">. Il relativo inserimento non è richiesto, nel caso in cui il documento d’identità sia già incluso nelle altre buste telematiche.</w:t>
      </w:r>
      <w:r w:rsidDel="00000000" w:rsidR="00000000" w:rsidRPr="00000000">
        <w:rPr>
          <w:rtl w:val="0"/>
        </w:rPr>
      </w:r>
    </w:p>
    <w:p w:rsidR="00000000" w:rsidDel="00000000" w:rsidP="00000000" w:rsidRDefault="00000000" w:rsidRPr="00000000" w14:paraId="000000BA">
      <w:pPr>
        <w:tabs>
          <w:tab w:val="right" w:leader="none" w:pos="9072"/>
        </w:tabs>
        <w:ind w:left="284" w:right="-143" w:firstLine="0"/>
        <w:jc w:val="both"/>
        <w:rPr>
          <w:rFonts w:ascii="Arial" w:cs="Arial" w:eastAsia="Arial" w:hAnsi="Arial"/>
        </w:rPr>
      </w:pPr>
      <w:r w:rsidDel="00000000" w:rsidR="00000000" w:rsidRPr="00000000">
        <w:rPr>
          <w:rFonts w:ascii="Arial" w:cs="Arial" w:eastAsia="Arial" w:hAnsi="Arial"/>
          <w:i w:val="1"/>
          <w:rtl w:val="0"/>
        </w:rPr>
        <w:t xml:space="preserve">In caso di sottoscrizione da parte di un procuratore, occorre allegare la relativa procura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Il relativo inserimento non è richiesto, nel caso in cui la procura sia già inclusa nelle altre buste telematiche.</w:t>
      </w: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NOTE:</w:t>
      </w:r>
    </w:p>
    <w:p w:rsidR="00000000" w:rsidDel="00000000" w:rsidP="00000000" w:rsidRDefault="00000000" w:rsidRPr="00000000" w14:paraId="000000BD">
      <w:pPr>
        <w:jc w:val="both"/>
        <w:rPr>
          <w:rFonts w:ascii="Arial" w:cs="Arial" w:eastAsia="Arial" w:hAnsi="Arial"/>
          <w:sz w:val="16"/>
          <w:szCs w:val="16"/>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w:cs="Arial" w:eastAsia="Arial" w:hAnsi="Arial"/>
          <w:sz w:val="16"/>
          <w:szCs w:val="16"/>
          <w:rtl w:val="0"/>
        </w:rPr>
        <w:t xml:space="preserve">Nel caso di raggruppamento temporaneo di imprese già costituito al momento della presentazione dell’offerta, la presente dichiarazione deve essere sottoscritta (pena esclusione) dall’impresa mandataria, qualificata capogruppo, la quale esprime l’offerta in nome e per conto proprio e dei mandanti.</w:t>
      </w:r>
    </w:p>
    <w:p w:rsidR="00000000" w:rsidDel="00000000" w:rsidP="00000000" w:rsidRDefault="00000000" w:rsidRPr="00000000" w14:paraId="000000BE">
      <w:pPr>
        <w:jc w:val="both"/>
        <w:rPr>
          <w:rFonts w:ascii="Arial" w:cs="Arial" w:eastAsia="Arial" w:hAnsi="Arial"/>
          <w:sz w:val="16"/>
          <w:szCs w:val="16"/>
        </w:rPr>
      </w:pPr>
      <w:r w:rsidDel="00000000" w:rsidR="00000000" w:rsidRPr="00000000">
        <w:rPr>
          <w:rFonts w:ascii="Arial Unicode MS" w:cs="Arial Unicode MS" w:eastAsia="Arial Unicode MS" w:hAnsi="Arial Unicode MS"/>
          <w:sz w:val="16"/>
          <w:szCs w:val="16"/>
          <w:rtl w:val="0"/>
        </w:rPr>
        <w:t xml:space="preserve">−Nel caso di un raggruppamento temporaneo di imprese non ancora costituito al momento della presentazione dell’offerta, la presente dichiarazione deve essere sottoscritta (pena esclusione) da tutte le imprese che costituiranno il raggruppamento.</w:t>
      </w:r>
      <w:r w:rsidDel="00000000" w:rsidR="00000000" w:rsidRPr="00000000">
        <w:rPr>
          <w:rtl w:val="0"/>
        </w:rPr>
      </w:r>
    </w:p>
    <w:p w:rsidR="00000000" w:rsidDel="00000000" w:rsidP="00000000" w:rsidRDefault="00000000" w:rsidRPr="00000000" w14:paraId="000000BF">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NOTA BENE </w:t>
      </w:r>
    </w:p>
    <w:p w:rsidR="00000000" w:rsidDel="00000000" w:rsidP="00000000" w:rsidRDefault="00000000" w:rsidRPr="00000000" w14:paraId="000000C3">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l’anomalia può anche riguardare il margine utile, qualora i costi esposti e l’incidenza delle spese generali non consentano un minimo apprezzabile margine di utile d’impresa. </w:t>
      </w:r>
    </w:p>
    <w:p w:rsidR="00000000" w:rsidDel="00000000" w:rsidP="00000000" w:rsidRDefault="00000000" w:rsidRPr="00000000" w14:paraId="000000C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disciplina precisa che possono prendersi in considerazione, fra l’altro, le giustificazioni che riguardino l’economia del procedimento di svolgimento della prestazione, le condizioni favorevoli di cui dispone l’offerente per svolgere i servizi nonché il metodo e le soluzioni adottate;</w:t>
      </w:r>
    </w:p>
    <w:p w:rsidR="00000000" w:rsidDel="00000000" w:rsidP="00000000" w:rsidRDefault="00000000" w:rsidRPr="00000000" w14:paraId="000000C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verifica di congruità deve comunque considerare analiticamente tutti gli elementi giustificativi forniti dai concorrenti, né può essere limitata alle voci di prezzo più significative che concorrono a formare l’offerta: non devono, infatti, essere giustificati i singoli prezzi, ma si deve tenere conto della loro incidenza sull’offerta complessiva;</w:t>
      </w:r>
    </w:p>
    <w:p w:rsidR="00000000" w:rsidDel="00000000" w:rsidP="00000000" w:rsidRDefault="00000000" w:rsidRPr="00000000" w14:paraId="000000C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16"/>
          <w:szCs w:val="16"/>
        </w:rPr>
      </w:pPr>
      <w:r w:rsidDel="00000000" w:rsidR="00000000" w:rsidRPr="00000000">
        <w:rPr>
          <w:rtl w:val="0"/>
        </w:rPr>
      </w:r>
    </w:p>
    <w:sectPr>
      <w:footerReference r:id="rId6" w:type="default"/>
      <w:pgSz w:h="16838" w:w="11906" w:orient="portrait"/>
      <w:pgMar w:bottom="709"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color w:val="000000"/>
        <w:rtl w:val="0"/>
      </w:rPr>
      <w:t xml:space="preserve">Pag.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a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